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273804" w14:textId="77777777" w:rsidR="001632AF" w:rsidRDefault="001632AF">
      <w:pPr>
        <w:rPr>
          <w:lang w:val="kk-KZ"/>
        </w:rPr>
      </w:pPr>
    </w:p>
    <w:p w14:paraId="4B1167D2" w14:textId="77777777" w:rsidR="0073566E" w:rsidRPr="00373568" w:rsidRDefault="0073566E" w:rsidP="0073566E">
      <w:pPr>
        <w:widowControl w:val="0"/>
        <w:ind w:right="766"/>
        <w:jc w:val="center"/>
        <w:rPr>
          <w:b/>
          <w:bCs/>
          <w:color w:val="000000"/>
          <w:w w:val="117"/>
          <w:sz w:val="28"/>
          <w:szCs w:val="28"/>
          <w:lang w:val="kk-KZ"/>
        </w:rPr>
      </w:pPr>
      <w:r w:rsidRPr="00373568">
        <w:rPr>
          <w:b/>
          <w:bCs/>
          <w:color w:val="000000"/>
          <w:w w:val="102"/>
          <w:sz w:val="28"/>
          <w:szCs w:val="28"/>
          <w:lang w:val="kk-KZ"/>
        </w:rPr>
        <w:t>ә</w:t>
      </w:r>
      <w:r w:rsidRPr="00373568">
        <w:rPr>
          <w:b/>
          <w:bCs/>
          <w:color w:val="000000"/>
          <w:w w:val="110"/>
          <w:sz w:val="28"/>
          <w:szCs w:val="28"/>
          <w:lang w:val="kk-KZ"/>
        </w:rPr>
        <w:t>л</w:t>
      </w:r>
      <w:r w:rsidRPr="00373568">
        <w:rPr>
          <w:b/>
          <w:bCs/>
          <w:color w:val="000000"/>
          <w:spacing w:val="1"/>
          <w:sz w:val="28"/>
          <w:szCs w:val="28"/>
          <w:lang w:val="kk-KZ"/>
        </w:rPr>
        <w:t>-</w:t>
      </w:r>
      <w:r w:rsidRPr="00373568">
        <w:rPr>
          <w:b/>
          <w:bCs/>
          <w:color w:val="000000"/>
          <w:w w:val="109"/>
          <w:sz w:val="28"/>
          <w:szCs w:val="28"/>
          <w:lang w:val="kk-KZ"/>
        </w:rPr>
        <w:t>Ф</w:t>
      </w:r>
      <w:r w:rsidRPr="00373568">
        <w:rPr>
          <w:b/>
          <w:bCs/>
          <w:color w:val="000000"/>
          <w:sz w:val="28"/>
          <w:szCs w:val="28"/>
          <w:lang w:val="kk-KZ"/>
        </w:rPr>
        <w:t>араби</w:t>
      </w:r>
      <w:r w:rsidRPr="00373568">
        <w:rPr>
          <w:b/>
          <w:bCs/>
          <w:color w:val="000000"/>
          <w:spacing w:val="2"/>
          <w:sz w:val="28"/>
          <w:szCs w:val="28"/>
          <w:lang w:val="kk-KZ"/>
        </w:rPr>
        <w:t xml:space="preserve"> атындағы</w:t>
      </w:r>
      <w:r w:rsidRPr="00373568">
        <w:rPr>
          <w:b/>
          <w:bCs/>
          <w:color w:val="000000"/>
          <w:sz w:val="28"/>
          <w:szCs w:val="28"/>
          <w:lang w:val="kk-KZ"/>
        </w:rPr>
        <w:t xml:space="preserve"> </w:t>
      </w:r>
      <w:r w:rsidRPr="00373568">
        <w:rPr>
          <w:b/>
          <w:bCs/>
          <w:color w:val="000000"/>
          <w:w w:val="109"/>
          <w:sz w:val="28"/>
          <w:szCs w:val="28"/>
          <w:lang w:val="kk-KZ"/>
        </w:rPr>
        <w:t>Қ</w:t>
      </w:r>
      <w:r w:rsidRPr="00373568">
        <w:rPr>
          <w:b/>
          <w:bCs/>
          <w:color w:val="000000"/>
          <w:spacing w:val="1"/>
          <w:sz w:val="28"/>
          <w:szCs w:val="28"/>
          <w:lang w:val="kk-KZ"/>
        </w:rPr>
        <w:t>азақ</w:t>
      </w:r>
      <w:r w:rsidRPr="00373568">
        <w:rPr>
          <w:b/>
          <w:bCs/>
          <w:color w:val="000000"/>
          <w:sz w:val="28"/>
          <w:szCs w:val="28"/>
          <w:lang w:val="kk-KZ"/>
        </w:rPr>
        <w:t xml:space="preserve"> Ұ</w:t>
      </w:r>
      <w:r w:rsidRPr="00373568">
        <w:rPr>
          <w:b/>
          <w:bCs/>
          <w:color w:val="000000"/>
          <w:w w:val="110"/>
          <w:sz w:val="28"/>
          <w:szCs w:val="28"/>
          <w:lang w:val="kk-KZ"/>
        </w:rPr>
        <w:t>лттық</w:t>
      </w:r>
      <w:r w:rsidRPr="00373568">
        <w:rPr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373568">
        <w:rPr>
          <w:b/>
          <w:bCs/>
          <w:color w:val="000000"/>
          <w:w w:val="104"/>
          <w:sz w:val="28"/>
          <w:szCs w:val="28"/>
          <w:lang w:val="kk-KZ"/>
        </w:rPr>
        <w:t>У</w:t>
      </w:r>
      <w:r w:rsidRPr="00373568">
        <w:rPr>
          <w:b/>
          <w:bCs/>
          <w:color w:val="000000"/>
          <w:w w:val="117"/>
          <w:sz w:val="28"/>
          <w:szCs w:val="28"/>
          <w:lang w:val="kk-KZ"/>
        </w:rPr>
        <w:t>ниверситеті</w:t>
      </w:r>
    </w:p>
    <w:p w14:paraId="75C8BCE6" w14:textId="77777777" w:rsidR="0073566E" w:rsidRPr="00373568" w:rsidRDefault="0073566E" w:rsidP="0073566E">
      <w:pPr>
        <w:widowControl w:val="0"/>
        <w:ind w:right="766"/>
        <w:jc w:val="center"/>
        <w:rPr>
          <w:b/>
          <w:bCs/>
          <w:color w:val="000000"/>
          <w:w w:val="116"/>
          <w:sz w:val="28"/>
          <w:szCs w:val="28"/>
        </w:rPr>
      </w:pPr>
      <w:r w:rsidRPr="00373568">
        <w:rPr>
          <w:b/>
          <w:bCs/>
          <w:color w:val="000000"/>
          <w:sz w:val="28"/>
          <w:szCs w:val="28"/>
          <w:lang w:val="kk-KZ"/>
        </w:rPr>
        <w:t xml:space="preserve"> </w:t>
      </w:r>
      <w:r w:rsidRPr="00373568">
        <w:rPr>
          <w:b/>
          <w:bCs/>
          <w:color w:val="000000"/>
          <w:w w:val="103"/>
          <w:sz w:val="28"/>
          <w:szCs w:val="28"/>
        </w:rPr>
        <w:t>Э</w:t>
      </w:r>
      <w:r w:rsidRPr="00373568">
        <w:rPr>
          <w:b/>
          <w:bCs/>
          <w:color w:val="000000"/>
          <w:w w:val="119"/>
          <w:sz w:val="28"/>
          <w:szCs w:val="28"/>
        </w:rPr>
        <w:t>к</w:t>
      </w:r>
      <w:r w:rsidRPr="00373568">
        <w:rPr>
          <w:b/>
          <w:bCs/>
          <w:color w:val="000000"/>
          <w:sz w:val="28"/>
          <w:szCs w:val="28"/>
        </w:rPr>
        <w:t>о</w:t>
      </w:r>
      <w:r w:rsidRPr="00373568">
        <w:rPr>
          <w:b/>
          <w:bCs/>
          <w:color w:val="000000"/>
          <w:w w:val="108"/>
          <w:sz w:val="28"/>
          <w:szCs w:val="28"/>
        </w:rPr>
        <w:t>н</w:t>
      </w:r>
      <w:r w:rsidRPr="00373568">
        <w:rPr>
          <w:b/>
          <w:bCs/>
          <w:color w:val="000000"/>
          <w:sz w:val="28"/>
          <w:szCs w:val="28"/>
        </w:rPr>
        <w:t>о</w:t>
      </w:r>
      <w:r w:rsidRPr="00373568">
        <w:rPr>
          <w:b/>
          <w:bCs/>
          <w:color w:val="000000"/>
          <w:w w:val="108"/>
          <w:sz w:val="28"/>
          <w:szCs w:val="28"/>
        </w:rPr>
        <w:t>ми</w:t>
      </w:r>
      <w:r w:rsidRPr="00373568">
        <w:rPr>
          <w:b/>
          <w:bCs/>
          <w:color w:val="000000"/>
          <w:w w:val="119"/>
          <w:sz w:val="28"/>
          <w:szCs w:val="28"/>
        </w:rPr>
        <w:t>к</w:t>
      </w:r>
      <w:r w:rsidRPr="00373568">
        <w:rPr>
          <w:b/>
          <w:bCs/>
          <w:color w:val="000000"/>
          <w:spacing w:val="-1"/>
          <w:w w:val="113"/>
          <w:sz w:val="28"/>
          <w:szCs w:val="28"/>
        </w:rPr>
        <w:t>а</w:t>
      </w:r>
      <w:r w:rsidRPr="0037356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73568">
        <w:rPr>
          <w:b/>
          <w:bCs/>
          <w:color w:val="000000"/>
          <w:spacing w:val="-3"/>
          <w:w w:val="105"/>
          <w:sz w:val="28"/>
          <w:szCs w:val="28"/>
        </w:rPr>
        <w:t>ж</w:t>
      </w:r>
      <w:r w:rsidRPr="00373568">
        <w:rPr>
          <w:b/>
          <w:bCs/>
          <w:color w:val="000000"/>
          <w:sz w:val="28"/>
          <w:szCs w:val="28"/>
        </w:rPr>
        <w:t>ә</w:t>
      </w:r>
      <w:r w:rsidRPr="00373568">
        <w:rPr>
          <w:b/>
          <w:bCs/>
          <w:color w:val="000000"/>
          <w:w w:val="108"/>
          <w:sz w:val="28"/>
          <w:szCs w:val="28"/>
        </w:rPr>
        <w:t>н</w:t>
      </w:r>
      <w:r w:rsidRPr="00373568">
        <w:rPr>
          <w:b/>
          <w:bCs/>
          <w:color w:val="000000"/>
          <w:sz w:val="28"/>
          <w:szCs w:val="28"/>
        </w:rPr>
        <w:t>е</w:t>
      </w:r>
      <w:proofErr w:type="spellEnd"/>
      <w:r w:rsidRPr="00373568">
        <w:rPr>
          <w:b/>
          <w:bCs/>
          <w:color w:val="000000"/>
          <w:sz w:val="28"/>
          <w:szCs w:val="28"/>
        </w:rPr>
        <w:t xml:space="preserve"> </w:t>
      </w:r>
      <w:r w:rsidRPr="00373568">
        <w:rPr>
          <w:b/>
          <w:bCs/>
          <w:color w:val="000000"/>
          <w:w w:val="98"/>
          <w:sz w:val="28"/>
          <w:szCs w:val="28"/>
        </w:rPr>
        <w:t>б</w:t>
      </w:r>
      <w:r w:rsidRPr="00373568">
        <w:rPr>
          <w:b/>
          <w:bCs/>
          <w:color w:val="000000"/>
          <w:w w:val="108"/>
          <w:sz w:val="28"/>
          <w:szCs w:val="28"/>
        </w:rPr>
        <w:t>и</w:t>
      </w:r>
      <w:r w:rsidRPr="00373568">
        <w:rPr>
          <w:b/>
          <w:bCs/>
          <w:color w:val="000000"/>
          <w:w w:val="102"/>
          <w:sz w:val="28"/>
          <w:szCs w:val="28"/>
        </w:rPr>
        <w:t>з</w:t>
      </w:r>
      <w:r w:rsidRPr="00373568">
        <w:rPr>
          <w:b/>
          <w:bCs/>
          <w:color w:val="000000"/>
          <w:spacing w:val="2"/>
          <w:w w:val="108"/>
          <w:sz w:val="28"/>
          <w:szCs w:val="28"/>
        </w:rPr>
        <w:t>н</w:t>
      </w:r>
      <w:r w:rsidRPr="00373568">
        <w:rPr>
          <w:b/>
          <w:bCs/>
          <w:color w:val="000000"/>
          <w:sz w:val="28"/>
          <w:szCs w:val="28"/>
        </w:rPr>
        <w:t>ес</w:t>
      </w:r>
      <w:r w:rsidRPr="00373568">
        <w:rPr>
          <w:b/>
          <w:bCs/>
          <w:color w:val="000000"/>
          <w:spacing w:val="-1"/>
          <w:sz w:val="28"/>
          <w:szCs w:val="28"/>
        </w:rPr>
        <w:t xml:space="preserve"> </w:t>
      </w:r>
      <w:r w:rsidRPr="00373568">
        <w:rPr>
          <w:b/>
          <w:bCs/>
          <w:color w:val="000000"/>
          <w:spacing w:val="2"/>
          <w:w w:val="110"/>
          <w:sz w:val="28"/>
          <w:szCs w:val="28"/>
          <w:lang w:val="kk-KZ"/>
        </w:rPr>
        <w:t>ж</w:t>
      </w:r>
      <w:proofErr w:type="spellStart"/>
      <w:r w:rsidRPr="00373568">
        <w:rPr>
          <w:b/>
          <w:bCs/>
          <w:color w:val="000000"/>
          <w:sz w:val="28"/>
          <w:szCs w:val="28"/>
        </w:rPr>
        <w:t>о</w:t>
      </w:r>
      <w:r w:rsidRPr="00373568">
        <w:rPr>
          <w:b/>
          <w:bCs/>
          <w:color w:val="000000"/>
          <w:spacing w:val="1"/>
          <w:w w:val="111"/>
          <w:sz w:val="28"/>
          <w:szCs w:val="28"/>
        </w:rPr>
        <w:t>ғ</w:t>
      </w:r>
      <w:r w:rsidRPr="00373568">
        <w:rPr>
          <w:b/>
          <w:bCs/>
          <w:color w:val="000000"/>
          <w:w w:val="113"/>
          <w:sz w:val="28"/>
          <w:szCs w:val="28"/>
        </w:rPr>
        <w:t>а</w:t>
      </w:r>
      <w:r w:rsidRPr="00373568">
        <w:rPr>
          <w:b/>
          <w:bCs/>
          <w:color w:val="000000"/>
          <w:w w:val="111"/>
          <w:sz w:val="28"/>
          <w:szCs w:val="28"/>
        </w:rPr>
        <w:t>р</w:t>
      </w:r>
      <w:r w:rsidRPr="00373568">
        <w:rPr>
          <w:b/>
          <w:bCs/>
          <w:color w:val="000000"/>
          <w:w w:val="116"/>
          <w:sz w:val="28"/>
          <w:szCs w:val="28"/>
        </w:rPr>
        <w:t>ы</w:t>
      </w:r>
      <w:proofErr w:type="spellEnd"/>
      <w:r w:rsidRPr="0037356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73568">
        <w:rPr>
          <w:b/>
          <w:bCs/>
          <w:color w:val="000000"/>
          <w:w w:val="108"/>
          <w:sz w:val="28"/>
          <w:szCs w:val="28"/>
        </w:rPr>
        <w:t>м</w:t>
      </w:r>
      <w:r w:rsidRPr="00373568">
        <w:rPr>
          <w:b/>
          <w:bCs/>
          <w:color w:val="000000"/>
          <w:sz w:val="28"/>
          <w:szCs w:val="28"/>
        </w:rPr>
        <w:t>е</w:t>
      </w:r>
      <w:r w:rsidRPr="00373568">
        <w:rPr>
          <w:b/>
          <w:bCs/>
          <w:color w:val="000000"/>
          <w:w w:val="119"/>
          <w:sz w:val="28"/>
          <w:szCs w:val="28"/>
        </w:rPr>
        <w:t>к</w:t>
      </w:r>
      <w:r w:rsidRPr="00373568">
        <w:rPr>
          <w:b/>
          <w:bCs/>
          <w:color w:val="000000"/>
          <w:spacing w:val="2"/>
          <w:w w:val="112"/>
          <w:sz w:val="28"/>
          <w:szCs w:val="28"/>
        </w:rPr>
        <w:t>т</w:t>
      </w:r>
      <w:r w:rsidRPr="00373568">
        <w:rPr>
          <w:b/>
          <w:bCs/>
          <w:color w:val="000000"/>
          <w:sz w:val="28"/>
          <w:szCs w:val="28"/>
        </w:rPr>
        <w:t>е</w:t>
      </w:r>
      <w:r w:rsidRPr="00373568">
        <w:rPr>
          <w:b/>
          <w:bCs/>
          <w:color w:val="000000"/>
          <w:w w:val="98"/>
          <w:sz w:val="28"/>
          <w:szCs w:val="28"/>
        </w:rPr>
        <w:t>б</w:t>
      </w:r>
      <w:r w:rsidRPr="00373568">
        <w:rPr>
          <w:b/>
          <w:bCs/>
          <w:color w:val="000000"/>
          <w:spacing w:val="1"/>
          <w:sz w:val="28"/>
          <w:szCs w:val="28"/>
        </w:rPr>
        <w:t>і</w:t>
      </w:r>
      <w:proofErr w:type="spellEnd"/>
      <w:r w:rsidRPr="00373568">
        <w:rPr>
          <w:b/>
          <w:bCs/>
          <w:color w:val="000000"/>
          <w:spacing w:val="1010"/>
          <w:sz w:val="28"/>
          <w:szCs w:val="28"/>
        </w:rPr>
        <w:t xml:space="preserve"> </w:t>
      </w:r>
      <w:r w:rsidRPr="00373568">
        <w:rPr>
          <w:b/>
          <w:bCs/>
          <w:color w:val="000000"/>
          <w:spacing w:val="5"/>
          <w:sz w:val="28"/>
          <w:szCs w:val="28"/>
        </w:rPr>
        <w:t>"</w:t>
      </w:r>
      <w:r w:rsidRPr="00373568">
        <w:rPr>
          <w:b/>
          <w:bCs/>
          <w:color w:val="000000"/>
          <w:spacing w:val="6"/>
          <w:w w:val="106"/>
          <w:sz w:val="28"/>
          <w:szCs w:val="28"/>
        </w:rPr>
        <w:t>М</w:t>
      </w:r>
      <w:r w:rsidRPr="00373568">
        <w:rPr>
          <w:b/>
          <w:bCs/>
          <w:color w:val="000000"/>
          <w:spacing w:val="6"/>
          <w:sz w:val="28"/>
          <w:szCs w:val="28"/>
        </w:rPr>
        <w:t>е</w:t>
      </w:r>
      <w:r w:rsidRPr="00373568">
        <w:rPr>
          <w:b/>
          <w:bCs/>
          <w:color w:val="000000"/>
          <w:spacing w:val="6"/>
          <w:w w:val="108"/>
          <w:sz w:val="28"/>
          <w:szCs w:val="28"/>
        </w:rPr>
        <w:t>н</w:t>
      </w:r>
      <w:r w:rsidRPr="00373568">
        <w:rPr>
          <w:b/>
          <w:bCs/>
          <w:color w:val="000000"/>
          <w:spacing w:val="6"/>
          <w:sz w:val="28"/>
          <w:szCs w:val="28"/>
        </w:rPr>
        <w:t>е</w:t>
      </w:r>
      <w:r w:rsidRPr="00373568">
        <w:rPr>
          <w:b/>
          <w:bCs/>
          <w:color w:val="000000"/>
          <w:spacing w:val="6"/>
          <w:w w:val="99"/>
          <w:sz w:val="28"/>
          <w:szCs w:val="28"/>
        </w:rPr>
        <w:t>д</w:t>
      </w:r>
      <w:r w:rsidRPr="00373568">
        <w:rPr>
          <w:b/>
          <w:bCs/>
          <w:color w:val="000000"/>
          <w:spacing w:val="5"/>
          <w:w w:val="105"/>
          <w:sz w:val="28"/>
          <w:szCs w:val="28"/>
        </w:rPr>
        <w:t>ж</w:t>
      </w:r>
      <w:r w:rsidRPr="00373568">
        <w:rPr>
          <w:b/>
          <w:bCs/>
          <w:color w:val="000000"/>
          <w:spacing w:val="6"/>
          <w:w w:val="108"/>
          <w:sz w:val="28"/>
          <w:szCs w:val="28"/>
        </w:rPr>
        <w:t>м</w:t>
      </w:r>
      <w:r w:rsidRPr="00373568">
        <w:rPr>
          <w:b/>
          <w:bCs/>
          <w:color w:val="000000"/>
          <w:spacing w:val="6"/>
          <w:sz w:val="28"/>
          <w:szCs w:val="28"/>
        </w:rPr>
        <w:t>е</w:t>
      </w:r>
      <w:r w:rsidRPr="00373568">
        <w:rPr>
          <w:b/>
          <w:bCs/>
          <w:color w:val="000000"/>
          <w:spacing w:val="6"/>
          <w:w w:val="108"/>
          <w:sz w:val="28"/>
          <w:szCs w:val="28"/>
        </w:rPr>
        <w:t>н</w:t>
      </w:r>
      <w:r w:rsidRPr="00373568">
        <w:rPr>
          <w:b/>
          <w:bCs/>
          <w:color w:val="000000"/>
          <w:spacing w:val="8"/>
          <w:w w:val="112"/>
          <w:sz w:val="28"/>
          <w:szCs w:val="28"/>
        </w:rPr>
        <w:t>т</w:t>
      </w:r>
      <w:r w:rsidRPr="00373568">
        <w:rPr>
          <w:b/>
          <w:bCs/>
          <w:color w:val="000000"/>
          <w:spacing w:val="6"/>
          <w:sz w:val="28"/>
          <w:szCs w:val="28"/>
        </w:rPr>
        <w:t>"</w:t>
      </w:r>
      <w:r w:rsidRPr="0037356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73568">
        <w:rPr>
          <w:b/>
          <w:bCs/>
          <w:color w:val="000000"/>
          <w:w w:val="119"/>
          <w:sz w:val="28"/>
          <w:szCs w:val="28"/>
        </w:rPr>
        <w:t>к</w:t>
      </w:r>
      <w:r w:rsidRPr="00373568">
        <w:rPr>
          <w:b/>
          <w:bCs/>
          <w:color w:val="000000"/>
          <w:spacing w:val="1"/>
          <w:w w:val="113"/>
          <w:sz w:val="28"/>
          <w:szCs w:val="28"/>
        </w:rPr>
        <w:t>а</w:t>
      </w:r>
      <w:r w:rsidRPr="00373568">
        <w:rPr>
          <w:b/>
          <w:bCs/>
          <w:color w:val="000000"/>
          <w:w w:val="107"/>
          <w:sz w:val="28"/>
          <w:szCs w:val="28"/>
        </w:rPr>
        <w:t>ф</w:t>
      </w:r>
      <w:r w:rsidRPr="00373568">
        <w:rPr>
          <w:b/>
          <w:bCs/>
          <w:color w:val="000000"/>
          <w:sz w:val="28"/>
          <w:szCs w:val="28"/>
        </w:rPr>
        <w:t>е</w:t>
      </w:r>
      <w:r w:rsidRPr="00373568">
        <w:rPr>
          <w:b/>
          <w:bCs/>
          <w:color w:val="000000"/>
          <w:spacing w:val="-1"/>
          <w:w w:val="99"/>
          <w:sz w:val="28"/>
          <w:szCs w:val="28"/>
        </w:rPr>
        <w:t>д</w:t>
      </w:r>
      <w:r w:rsidRPr="00373568">
        <w:rPr>
          <w:b/>
          <w:bCs/>
          <w:color w:val="000000"/>
          <w:w w:val="111"/>
          <w:sz w:val="28"/>
          <w:szCs w:val="28"/>
        </w:rPr>
        <w:t>р</w:t>
      </w:r>
      <w:r w:rsidRPr="00373568">
        <w:rPr>
          <w:b/>
          <w:bCs/>
          <w:color w:val="000000"/>
          <w:spacing w:val="2"/>
          <w:w w:val="113"/>
          <w:sz w:val="28"/>
          <w:szCs w:val="28"/>
        </w:rPr>
        <w:t>а</w:t>
      </w:r>
      <w:r w:rsidRPr="00373568">
        <w:rPr>
          <w:b/>
          <w:bCs/>
          <w:color w:val="000000"/>
          <w:sz w:val="28"/>
          <w:szCs w:val="28"/>
        </w:rPr>
        <w:t>с</w:t>
      </w:r>
      <w:r w:rsidRPr="00373568">
        <w:rPr>
          <w:b/>
          <w:bCs/>
          <w:color w:val="000000"/>
          <w:w w:val="116"/>
          <w:sz w:val="28"/>
          <w:szCs w:val="28"/>
        </w:rPr>
        <w:t>ы</w:t>
      </w:r>
      <w:proofErr w:type="spellEnd"/>
    </w:p>
    <w:p w14:paraId="3103CD0D" w14:textId="77777777" w:rsidR="0073566E" w:rsidRPr="00373568" w:rsidRDefault="0073566E" w:rsidP="0073566E">
      <w:pPr>
        <w:spacing w:line="240" w:lineRule="exact"/>
        <w:rPr>
          <w:w w:val="116"/>
        </w:rPr>
      </w:pPr>
    </w:p>
    <w:p w14:paraId="79DE2B2F" w14:textId="77777777" w:rsidR="0073566E" w:rsidRPr="00373568" w:rsidRDefault="0073566E" w:rsidP="0073566E">
      <w:pPr>
        <w:spacing w:line="240" w:lineRule="exact"/>
        <w:rPr>
          <w:w w:val="116"/>
        </w:rPr>
      </w:pPr>
    </w:p>
    <w:p w14:paraId="5B2BA481" w14:textId="77777777" w:rsidR="0073566E" w:rsidRPr="00373568" w:rsidRDefault="0073566E" w:rsidP="0073566E">
      <w:pPr>
        <w:spacing w:line="240" w:lineRule="exact"/>
        <w:rPr>
          <w:w w:val="116"/>
        </w:rPr>
      </w:pPr>
    </w:p>
    <w:p w14:paraId="3452E193" w14:textId="77777777" w:rsidR="0073566E" w:rsidRPr="00373568" w:rsidRDefault="0073566E" w:rsidP="0073566E">
      <w:pPr>
        <w:spacing w:line="240" w:lineRule="exact"/>
        <w:rPr>
          <w:w w:val="116"/>
        </w:rPr>
      </w:pPr>
    </w:p>
    <w:p w14:paraId="6AA48FC7" w14:textId="77777777" w:rsidR="0073566E" w:rsidRPr="00373568" w:rsidRDefault="0073566E" w:rsidP="0073566E">
      <w:pPr>
        <w:spacing w:line="240" w:lineRule="exact"/>
        <w:rPr>
          <w:w w:val="116"/>
        </w:rPr>
      </w:pPr>
    </w:p>
    <w:p w14:paraId="462CBB28" w14:textId="77777777" w:rsidR="0073566E" w:rsidRPr="00373568" w:rsidRDefault="0073566E" w:rsidP="0073566E">
      <w:pPr>
        <w:spacing w:line="240" w:lineRule="exact"/>
        <w:rPr>
          <w:w w:val="116"/>
        </w:rPr>
      </w:pPr>
    </w:p>
    <w:p w14:paraId="3D14BCA8" w14:textId="77777777" w:rsidR="0073566E" w:rsidRPr="00373568" w:rsidRDefault="0073566E" w:rsidP="0073566E">
      <w:pPr>
        <w:spacing w:after="36" w:line="240" w:lineRule="exact"/>
        <w:rPr>
          <w:w w:val="108"/>
        </w:rPr>
      </w:pPr>
    </w:p>
    <w:p w14:paraId="5F964BAD" w14:textId="77777777" w:rsidR="0073566E" w:rsidRPr="00373568" w:rsidRDefault="0073566E" w:rsidP="0073566E">
      <w:pPr>
        <w:widowControl w:val="0"/>
        <w:ind w:right="1673"/>
        <w:jc w:val="center"/>
        <w:rPr>
          <w:color w:val="000000"/>
          <w:w w:val="109"/>
        </w:rPr>
      </w:pPr>
    </w:p>
    <w:p w14:paraId="23E2131A" w14:textId="77777777" w:rsidR="0073566E" w:rsidRPr="00373568" w:rsidRDefault="0073566E" w:rsidP="0073566E">
      <w:pPr>
        <w:widowControl w:val="0"/>
        <w:ind w:right="1673"/>
        <w:jc w:val="center"/>
        <w:rPr>
          <w:color w:val="000000"/>
          <w:w w:val="109"/>
          <w:lang w:val="kk-KZ"/>
        </w:rPr>
      </w:pPr>
    </w:p>
    <w:p w14:paraId="33038B76" w14:textId="77777777" w:rsidR="0073566E" w:rsidRPr="00373568" w:rsidRDefault="0073566E" w:rsidP="0073566E">
      <w:pPr>
        <w:widowControl w:val="0"/>
        <w:ind w:right="1673"/>
        <w:jc w:val="center"/>
        <w:rPr>
          <w:color w:val="000000"/>
          <w:w w:val="109"/>
        </w:rPr>
      </w:pPr>
    </w:p>
    <w:p w14:paraId="2A09FE7E" w14:textId="77777777" w:rsidR="0073566E" w:rsidRPr="00373568" w:rsidRDefault="0073566E" w:rsidP="0073566E">
      <w:pPr>
        <w:widowControl w:val="0"/>
        <w:ind w:right="1673"/>
        <w:jc w:val="center"/>
        <w:rPr>
          <w:color w:val="000000"/>
          <w:w w:val="109"/>
        </w:rPr>
      </w:pPr>
    </w:p>
    <w:p w14:paraId="5C74EC55" w14:textId="77777777" w:rsidR="0073566E" w:rsidRPr="00373568" w:rsidRDefault="0073566E" w:rsidP="0073566E">
      <w:pPr>
        <w:widowControl w:val="0"/>
        <w:ind w:right="1673"/>
        <w:jc w:val="center"/>
        <w:rPr>
          <w:color w:val="000000"/>
          <w:w w:val="109"/>
        </w:rPr>
      </w:pPr>
    </w:p>
    <w:p w14:paraId="0C9B5A70" w14:textId="77777777" w:rsidR="0073566E" w:rsidRPr="00373568" w:rsidRDefault="0073566E" w:rsidP="0073566E">
      <w:pPr>
        <w:widowControl w:val="0"/>
        <w:ind w:right="1673"/>
        <w:jc w:val="center"/>
        <w:rPr>
          <w:color w:val="000000"/>
          <w:w w:val="109"/>
        </w:rPr>
      </w:pPr>
    </w:p>
    <w:p w14:paraId="3EE94132" w14:textId="77777777" w:rsidR="0073566E" w:rsidRPr="00373568" w:rsidRDefault="0073566E" w:rsidP="0073566E">
      <w:pPr>
        <w:widowControl w:val="0"/>
        <w:ind w:right="1673"/>
        <w:jc w:val="center"/>
        <w:rPr>
          <w:b/>
          <w:bCs/>
          <w:color w:val="000000" w:themeColor="text1"/>
          <w:spacing w:val="2"/>
          <w:w w:val="110"/>
          <w:lang w:val="kk-KZ"/>
        </w:rPr>
      </w:pPr>
      <w:r w:rsidRPr="00373568">
        <w:rPr>
          <w:b/>
          <w:bCs/>
          <w:color w:val="000000" w:themeColor="text1"/>
          <w:w w:val="109"/>
        </w:rPr>
        <w:t>Қ</w:t>
      </w:r>
      <w:r w:rsidRPr="00373568">
        <w:rPr>
          <w:b/>
          <w:bCs/>
          <w:color w:val="000000" w:themeColor="text1"/>
          <w:w w:val="108"/>
        </w:rPr>
        <w:t>О</w:t>
      </w:r>
      <w:r w:rsidRPr="00373568">
        <w:rPr>
          <w:b/>
          <w:bCs/>
          <w:color w:val="000000" w:themeColor="text1"/>
          <w:spacing w:val="-1"/>
          <w:w w:val="110"/>
        </w:rPr>
        <w:t>Р</w:t>
      </w:r>
      <w:r w:rsidRPr="00373568">
        <w:rPr>
          <w:b/>
          <w:bCs/>
          <w:color w:val="000000" w:themeColor="text1"/>
          <w:w w:val="113"/>
        </w:rPr>
        <w:t>Ы</w:t>
      </w:r>
      <w:r w:rsidRPr="00373568">
        <w:rPr>
          <w:b/>
          <w:bCs/>
          <w:color w:val="000000" w:themeColor="text1"/>
          <w:spacing w:val="-2"/>
          <w:w w:val="109"/>
        </w:rPr>
        <w:t>Т</w:t>
      </w:r>
      <w:r w:rsidRPr="00373568">
        <w:rPr>
          <w:b/>
          <w:bCs/>
          <w:color w:val="000000" w:themeColor="text1"/>
          <w:spacing w:val="-1"/>
          <w:w w:val="113"/>
        </w:rPr>
        <w:t>Ы</w:t>
      </w:r>
      <w:r w:rsidRPr="00373568">
        <w:rPr>
          <w:b/>
          <w:bCs/>
          <w:color w:val="000000" w:themeColor="text1"/>
          <w:w w:val="108"/>
        </w:rPr>
        <w:t>Н</w:t>
      </w:r>
      <w:r w:rsidRPr="00373568">
        <w:rPr>
          <w:b/>
          <w:bCs/>
          <w:color w:val="000000" w:themeColor="text1"/>
          <w:w w:val="101"/>
        </w:rPr>
        <w:t>Д</w:t>
      </w:r>
      <w:r w:rsidRPr="00373568">
        <w:rPr>
          <w:b/>
          <w:bCs/>
          <w:color w:val="000000" w:themeColor="text1"/>
          <w:spacing w:val="-1"/>
          <w:w w:val="113"/>
        </w:rPr>
        <w:t>Ы</w:t>
      </w:r>
      <w:r w:rsidRPr="00373568">
        <w:rPr>
          <w:b/>
          <w:bCs/>
          <w:color w:val="000000" w:themeColor="text1"/>
          <w:spacing w:val="1"/>
        </w:rPr>
        <w:t xml:space="preserve"> </w:t>
      </w:r>
      <w:r w:rsidRPr="00373568">
        <w:rPr>
          <w:b/>
          <w:bCs/>
          <w:color w:val="000000" w:themeColor="text1"/>
          <w:spacing w:val="1"/>
          <w:w w:val="109"/>
        </w:rPr>
        <w:t>Е</w:t>
      </w:r>
      <w:r w:rsidRPr="00373568">
        <w:rPr>
          <w:b/>
          <w:bCs/>
          <w:color w:val="000000" w:themeColor="text1"/>
          <w:w w:val="106"/>
        </w:rPr>
        <w:t>М</w:t>
      </w:r>
      <w:r w:rsidRPr="00373568">
        <w:rPr>
          <w:b/>
          <w:bCs/>
          <w:color w:val="000000" w:themeColor="text1"/>
          <w:w w:val="109"/>
        </w:rPr>
        <w:t>Т</w:t>
      </w:r>
      <w:r w:rsidRPr="00373568">
        <w:rPr>
          <w:b/>
          <w:bCs/>
          <w:color w:val="000000" w:themeColor="text1"/>
          <w:w w:val="108"/>
        </w:rPr>
        <w:t>И</w:t>
      </w:r>
      <w:r w:rsidRPr="00373568">
        <w:rPr>
          <w:b/>
          <w:bCs/>
          <w:color w:val="000000" w:themeColor="text1"/>
        </w:rPr>
        <w:t>ХА</w:t>
      </w:r>
      <w:r w:rsidRPr="00373568">
        <w:rPr>
          <w:b/>
          <w:bCs/>
          <w:color w:val="000000" w:themeColor="text1"/>
          <w:w w:val="108"/>
        </w:rPr>
        <w:t>Н</w:t>
      </w:r>
      <w:r w:rsidRPr="00373568">
        <w:rPr>
          <w:b/>
          <w:bCs/>
          <w:color w:val="000000" w:themeColor="text1"/>
        </w:rPr>
        <w:t xml:space="preserve"> </w:t>
      </w:r>
      <w:r w:rsidRPr="00373568">
        <w:rPr>
          <w:b/>
          <w:bCs/>
          <w:color w:val="000000" w:themeColor="text1"/>
          <w:w w:val="115"/>
        </w:rPr>
        <w:t>Б</w:t>
      </w:r>
      <w:r w:rsidRPr="00373568">
        <w:rPr>
          <w:b/>
          <w:bCs/>
          <w:color w:val="000000" w:themeColor="text1"/>
        </w:rPr>
        <w:t>А</w:t>
      </w:r>
      <w:r w:rsidRPr="00373568">
        <w:rPr>
          <w:b/>
          <w:bCs/>
          <w:color w:val="000000" w:themeColor="text1"/>
          <w:w w:val="110"/>
        </w:rPr>
        <w:t>Ғ</w:t>
      </w:r>
      <w:r w:rsidRPr="00373568">
        <w:rPr>
          <w:b/>
          <w:bCs/>
          <w:color w:val="000000" w:themeColor="text1"/>
          <w:spacing w:val="1"/>
          <w:w w:val="101"/>
        </w:rPr>
        <w:t>Д</w:t>
      </w:r>
      <w:r w:rsidRPr="00373568">
        <w:rPr>
          <w:b/>
          <w:bCs/>
          <w:color w:val="000000" w:themeColor="text1"/>
        </w:rPr>
        <w:t>А</w:t>
      </w:r>
      <w:r w:rsidRPr="00373568">
        <w:rPr>
          <w:b/>
          <w:bCs/>
          <w:color w:val="000000" w:themeColor="text1"/>
          <w:spacing w:val="-1"/>
          <w:w w:val="110"/>
        </w:rPr>
        <w:t>Р</w:t>
      </w:r>
      <w:r w:rsidRPr="00373568">
        <w:rPr>
          <w:b/>
          <w:bCs/>
          <w:color w:val="000000" w:themeColor="text1"/>
          <w:w w:val="110"/>
        </w:rPr>
        <w:t>Л</w:t>
      </w:r>
      <w:r w:rsidRPr="00373568">
        <w:rPr>
          <w:b/>
          <w:bCs/>
          <w:color w:val="000000" w:themeColor="text1"/>
        </w:rPr>
        <w:t>А</w:t>
      </w:r>
      <w:r w:rsidRPr="00373568">
        <w:rPr>
          <w:b/>
          <w:bCs/>
          <w:color w:val="000000" w:themeColor="text1"/>
          <w:w w:val="106"/>
        </w:rPr>
        <w:t>М</w:t>
      </w:r>
      <w:r w:rsidRPr="00373568">
        <w:rPr>
          <w:b/>
          <w:bCs/>
          <w:color w:val="000000" w:themeColor="text1"/>
        </w:rPr>
        <w:t>А</w:t>
      </w:r>
      <w:r w:rsidRPr="00373568">
        <w:rPr>
          <w:b/>
          <w:bCs/>
          <w:color w:val="000000" w:themeColor="text1"/>
          <w:w w:val="108"/>
        </w:rPr>
        <w:t>С</w:t>
      </w:r>
      <w:r w:rsidRPr="00373568">
        <w:rPr>
          <w:b/>
          <w:bCs/>
          <w:color w:val="000000" w:themeColor="text1"/>
          <w:w w:val="113"/>
        </w:rPr>
        <w:t>Ы</w:t>
      </w:r>
      <w:r w:rsidRPr="00373568">
        <w:rPr>
          <w:b/>
          <w:bCs/>
          <w:color w:val="000000" w:themeColor="text1"/>
          <w:w w:val="113"/>
          <w:lang w:val="kk-KZ"/>
        </w:rPr>
        <w:t xml:space="preserve"> ЖӘНЕ ӘДІСТЕМЕЛІК НҰСҚАУЛАР</w:t>
      </w:r>
    </w:p>
    <w:p w14:paraId="1576F215" w14:textId="0827F16B" w:rsidR="0073566E" w:rsidRPr="00373568" w:rsidRDefault="003C2607" w:rsidP="0073566E">
      <w:pPr>
        <w:widowControl w:val="0"/>
        <w:ind w:right="1673"/>
        <w:jc w:val="center"/>
        <w:rPr>
          <w:color w:val="000000"/>
          <w:w w:val="109"/>
          <w:sz w:val="28"/>
          <w:szCs w:val="28"/>
          <w:lang w:val="kk-KZ"/>
        </w:rPr>
      </w:pPr>
      <w:r w:rsidRPr="003C2607">
        <w:rPr>
          <w:sz w:val="28"/>
          <w:szCs w:val="28"/>
          <w:lang w:val="kk-KZ"/>
        </w:rPr>
        <w:t>ID 100827</w:t>
      </w:r>
      <w:r>
        <w:rPr>
          <w:b/>
          <w:bCs/>
          <w:sz w:val="20"/>
          <w:szCs w:val="20"/>
          <w:lang w:val="kk-KZ"/>
        </w:rPr>
        <w:t xml:space="preserve"> </w:t>
      </w:r>
      <w:r w:rsidR="0073566E" w:rsidRPr="00373568">
        <w:rPr>
          <w:b/>
          <w:bCs/>
          <w:sz w:val="28"/>
          <w:szCs w:val="28"/>
          <w:lang w:val="kk-KZ"/>
        </w:rPr>
        <w:t>"</w:t>
      </w:r>
      <w:r w:rsidR="0073566E" w:rsidRPr="00373568">
        <w:rPr>
          <w:sz w:val="28"/>
          <w:szCs w:val="28"/>
          <w:lang w:val="kk-KZ"/>
        </w:rPr>
        <w:t>Дағдарысқа қарсы мемлекеттік басқару"</w:t>
      </w:r>
      <w:r w:rsidR="0073566E">
        <w:rPr>
          <w:lang w:val="kk-KZ"/>
        </w:rPr>
        <w:t xml:space="preserve"> </w:t>
      </w:r>
      <w:r w:rsidR="0073566E" w:rsidRPr="00373568">
        <w:rPr>
          <w:color w:val="000000"/>
          <w:w w:val="109"/>
          <w:sz w:val="28"/>
          <w:szCs w:val="28"/>
          <w:lang w:val="kk-KZ"/>
        </w:rPr>
        <w:t>пәні бойынша</w:t>
      </w:r>
    </w:p>
    <w:p w14:paraId="0F31DE15" w14:textId="77777777" w:rsidR="0073566E" w:rsidRPr="00373568" w:rsidRDefault="0073566E" w:rsidP="0073566E">
      <w:pPr>
        <w:widowControl w:val="0"/>
        <w:ind w:right="1673"/>
        <w:jc w:val="center"/>
        <w:rPr>
          <w:color w:val="000000"/>
          <w:w w:val="109"/>
          <w:lang w:val="kk-KZ"/>
        </w:rPr>
      </w:pPr>
    </w:p>
    <w:p w14:paraId="072185ED" w14:textId="77777777" w:rsidR="0073566E" w:rsidRPr="00373568" w:rsidRDefault="0073566E" w:rsidP="0073566E">
      <w:pPr>
        <w:widowControl w:val="0"/>
        <w:ind w:right="1673"/>
        <w:jc w:val="center"/>
        <w:rPr>
          <w:color w:val="000000"/>
          <w:spacing w:val="-1"/>
          <w:w w:val="110"/>
          <w:lang w:val="kk-KZ"/>
        </w:rPr>
      </w:pPr>
      <w:r>
        <w:rPr>
          <w:color w:val="000000"/>
          <w:w w:val="109"/>
          <w:lang w:val="kk-KZ"/>
        </w:rPr>
        <w:t>7М04104</w:t>
      </w:r>
      <w:r w:rsidRPr="00373568">
        <w:rPr>
          <w:color w:val="000000"/>
          <w:w w:val="109"/>
          <w:lang w:val="kk-KZ"/>
        </w:rPr>
        <w:t>-"Мемлекеттік және жергілікті басқару" білім беру бағдарламасы</w:t>
      </w:r>
    </w:p>
    <w:p w14:paraId="2C1B94B7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3924EC20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58835194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40DD7F52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0C6A3D7E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62C5AFF0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54FB679F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4BC32C02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197C1C20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494FB178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11582B21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7E7B3EFE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592C8458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1BDDF75E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2D678AFF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784C14CD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19C6F735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0106741D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6FA1376D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16D847F6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024D7506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708F13AF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3BF31CBC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78A221F3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7EFD5651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57E5691F" w14:textId="77777777" w:rsidR="0073566E" w:rsidRPr="00373568" w:rsidRDefault="0073566E" w:rsidP="0073566E">
      <w:pPr>
        <w:spacing w:line="240" w:lineRule="exact"/>
        <w:rPr>
          <w:spacing w:val="-1"/>
          <w:w w:val="110"/>
          <w:lang w:val="kk-KZ"/>
        </w:rPr>
      </w:pPr>
    </w:p>
    <w:p w14:paraId="16FEA24E" w14:textId="77777777" w:rsidR="0073566E" w:rsidRDefault="0073566E" w:rsidP="0073566E">
      <w:pPr>
        <w:widowControl w:val="0"/>
        <w:ind w:right="-20"/>
        <w:jc w:val="center"/>
        <w:rPr>
          <w:color w:val="000000"/>
          <w:lang w:val="kk-KZ"/>
        </w:rPr>
      </w:pPr>
    </w:p>
    <w:p w14:paraId="41A54E39" w14:textId="77777777" w:rsidR="0073566E" w:rsidRDefault="0073566E" w:rsidP="0073566E">
      <w:pPr>
        <w:widowControl w:val="0"/>
        <w:ind w:right="-20"/>
        <w:jc w:val="center"/>
        <w:rPr>
          <w:color w:val="000000"/>
          <w:lang w:val="kk-KZ"/>
        </w:rPr>
      </w:pPr>
    </w:p>
    <w:p w14:paraId="7DB6A9E9" w14:textId="4DF3F9D2" w:rsidR="0073566E" w:rsidRPr="00373568" w:rsidRDefault="0073566E" w:rsidP="0073566E">
      <w:pPr>
        <w:widowControl w:val="0"/>
        <w:ind w:right="-20"/>
        <w:jc w:val="center"/>
        <w:rPr>
          <w:color w:val="000000"/>
          <w:lang w:val="kk-KZ"/>
        </w:rPr>
        <w:sectPr w:rsidR="0073566E" w:rsidRPr="00373568" w:rsidSect="0073566E">
          <w:pgSz w:w="11906" w:h="16838"/>
          <w:pgMar w:top="1129" w:right="850" w:bottom="1134" w:left="1701" w:header="0" w:footer="0" w:gutter="0"/>
          <w:cols w:space="708"/>
        </w:sectPr>
      </w:pPr>
      <w:r w:rsidRPr="00373568">
        <w:rPr>
          <w:color w:val="000000"/>
          <w:lang w:val="kk-KZ"/>
        </w:rPr>
        <w:t>А</w:t>
      </w:r>
      <w:r w:rsidRPr="00373568">
        <w:rPr>
          <w:color w:val="000000"/>
          <w:w w:val="112"/>
          <w:lang w:val="kk-KZ"/>
        </w:rPr>
        <w:t>л</w:t>
      </w:r>
      <w:r w:rsidRPr="00373568">
        <w:rPr>
          <w:color w:val="000000"/>
          <w:w w:val="108"/>
          <w:lang w:val="kk-KZ"/>
        </w:rPr>
        <w:t>м</w:t>
      </w:r>
      <w:r w:rsidRPr="00373568">
        <w:rPr>
          <w:color w:val="000000"/>
          <w:w w:val="113"/>
          <w:lang w:val="kk-KZ"/>
        </w:rPr>
        <w:t>а</w:t>
      </w:r>
      <w:r w:rsidRPr="00373568">
        <w:rPr>
          <w:color w:val="000000"/>
          <w:spacing w:val="2"/>
          <w:w w:val="112"/>
          <w:lang w:val="kk-KZ"/>
        </w:rPr>
        <w:t>т</w:t>
      </w:r>
      <w:r w:rsidRPr="00373568">
        <w:rPr>
          <w:color w:val="000000"/>
          <w:w w:val="116"/>
          <w:lang w:val="kk-KZ"/>
        </w:rPr>
        <w:t>ы</w:t>
      </w:r>
      <w:r w:rsidRPr="00373568">
        <w:rPr>
          <w:color w:val="000000"/>
          <w:spacing w:val="-2"/>
          <w:lang w:val="kk-KZ"/>
        </w:rPr>
        <w:t xml:space="preserve"> </w:t>
      </w:r>
      <w:r w:rsidRPr="00373568">
        <w:rPr>
          <w:color w:val="000000"/>
          <w:lang w:val="kk-KZ"/>
        </w:rPr>
        <w:t>202</w:t>
      </w:r>
      <w:r>
        <w:rPr>
          <w:color w:val="000000"/>
          <w:lang w:val="kk-KZ"/>
        </w:rPr>
        <w:t>4</w:t>
      </w:r>
      <w:r w:rsidRPr="00373568">
        <w:rPr>
          <w:color w:val="000000"/>
          <w:lang w:val="kk-KZ"/>
        </w:rPr>
        <w:t xml:space="preserve"> </w:t>
      </w:r>
      <w:r w:rsidRPr="00373568">
        <w:rPr>
          <w:color w:val="000000"/>
          <w:spacing w:val="-3"/>
          <w:w w:val="105"/>
          <w:lang w:val="kk-KZ"/>
        </w:rPr>
        <w:t>ж</w:t>
      </w:r>
      <w:r w:rsidRPr="00373568">
        <w:rPr>
          <w:color w:val="000000"/>
          <w:lang w:val="kk-KZ"/>
        </w:rPr>
        <w:t>.</w:t>
      </w:r>
    </w:p>
    <w:p w14:paraId="63A13B3D" w14:textId="77777777" w:rsidR="0073566E" w:rsidRPr="00373568" w:rsidRDefault="0073566E" w:rsidP="0073566E">
      <w:pPr>
        <w:spacing w:line="240" w:lineRule="exact"/>
        <w:rPr>
          <w:rFonts w:ascii="Calibri" w:eastAsia="Calibri" w:hAnsi="Calibri" w:cs="Calibri"/>
          <w:lang w:val="kk-KZ"/>
        </w:rPr>
      </w:pPr>
    </w:p>
    <w:p w14:paraId="3B6A8D12" w14:textId="77777777" w:rsidR="0073566E" w:rsidRPr="00373568" w:rsidRDefault="0073566E" w:rsidP="0073566E">
      <w:pPr>
        <w:spacing w:line="240" w:lineRule="exact"/>
        <w:rPr>
          <w:rFonts w:ascii="Calibri" w:eastAsia="Calibri" w:hAnsi="Calibri" w:cs="Calibri"/>
          <w:lang w:val="kk-KZ"/>
        </w:rPr>
      </w:pPr>
    </w:p>
    <w:p w14:paraId="01B2B353" w14:textId="77777777" w:rsidR="0073566E" w:rsidRPr="00373568" w:rsidRDefault="0073566E" w:rsidP="0073566E">
      <w:pPr>
        <w:spacing w:line="240" w:lineRule="exact"/>
        <w:rPr>
          <w:rFonts w:ascii="Calibri" w:eastAsia="Calibri" w:hAnsi="Calibri" w:cs="Calibri"/>
          <w:lang w:val="kk-KZ"/>
        </w:rPr>
      </w:pPr>
    </w:p>
    <w:p w14:paraId="3F962B14" w14:textId="77777777" w:rsidR="0073566E" w:rsidRPr="00373568" w:rsidRDefault="0073566E" w:rsidP="0073566E">
      <w:pPr>
        <w:spacing w:line="240" w:lineRule="exact"/>
        <w:rPr>
          <w:rFonts w:ascii="Calibri" w:eastAsia="Calibri" w:hAnsi="Calibri" w:cs="Calibri"/>
          <w:lang w:val="kk-KZ"/>
        </w:rPr>
      </w:pPr>
    </w:p>
    <w:p w14:paraId="7EFF7362" w14:textId="77777777" w:rsidR="0073566E" w:rsidRPr="00373568" w:rsidRDefault="0073566E" w:rsidP="0073566E">
      <w:pPr>
        <w:widowControl w:val="0"/>
        <w:tabs>
          <w:tab w:val="left" w:pos="5971"/>
        </w:tabs>
        <w:spacing w:line="235" w:lineRule="auto"/>
        <w:ind w:right="1259"/>
        <w:rPr>
          <w:color w:val="000000"/>
          <w:sz w:val="28"/>
          <w:szCs w:val="28"/>
          <w:lang w:val="kk-KZ"/>
        </w:rPr>
      </w:pPr>
      <w:r w:rsidRPr="00373568">
        <w:rPr>
          <w:color w:val="000000"/>
          <w:w w:val="109"/>
          <w:sz w:val="28"/>
          <w:szCs w:val="28"/>
          <w:lang w:val="kk-KZ"/>
        </w:rPr>
        <w:t>Қ</w:t>
      </w:r>
      <w:r w:rsidRPr="00373568">
        <w:rPr>
          <w:color w:val="000000"/>
          <w:spacing w:val="1"/>
          <w:sz w:val="28"/>
          <w:szCs w:val="28"/>
          <w:lang w:val="kk-KZ"/>
        </w:rPr>
        <w:t>ұ</w:t>
      </w:r>
      <w:r w:rsidRPr="00373568">
        <w:rPr>
          <w:color w:val="000000"/>
          <w:spacing w:val="1"/>
          <w:w w:val="111"/>
          <w:sz w:val="28"/>
          <w:szCs w:val="28"/>
          <w:lang w:val="kk-KZ"/>
        </w:rPr>
        <w:t>р</w:t>
      </w:r>
      <w:r w:rsidRPr="00373568">
        <w:rPr>
          <w:color w:val="000000"/>
          <w:spacing w:val="3"/>
          <w:w w:val="113"/>
          <w:sz w:val="28"/>
          <w:szCs w:val="28"/>
          <w:lang w:val="kk-KZ"/>
        </w:rPr>
        <w:t>а</w:t>
      </w:r>
      <w:r w:rsidRPr="00373568">
        <w:rPr>
          <w:color w:val="000000"/>
          <w:spacing w:val="1"/>
          <w:sz w:val="28"/>
          <w:szCs w:val="28"/>
          <w:lang w:val="kk-KZ"/>
        </w:rPr>
        <w:t>с</w:t>
      </w:r>
      <w:r w:rsidRPr="00373568">
        <w:rPr>
          <w:color w:val="000000"/>
          <w:spacing w:val="1"/>
          <w:w w:val="112"/>
          <w:sz w:val="28"/>
          <w:szCs w:val="28"/>
          <w:lang w:val="kk-KZ"/>
        </w:rPr>
        <w:t>т</w:t>
      </w:r>
      <w:r w:rsidRPr="00373568">
        <w:rPr>
          <w:color w:val="000000"/>
          <w:w w:val="116"/>
          <w:sz w:val="28"/>
          <w:szCs w:val="28"/>
          <w:lang w:val="kk-KZ"/>
        </w:rPr>
        <w:t>ы</w:t>
      </w:r>
      <w:r w:rsidRPr="00373568">
        <w:rPr>
          <w:color w:val="000000"/>
          <w:spacing w:val="1"/>
          <w:w w:val="111"/>
          <w:sz w:val="28"/>
          <w:szCs w:val="28"/>
          <w:lang w:val="kk-KZ"/>
        </w:rPr>
        <w:t>р</w:t>
      </w:r>
      <w:r w:rsidRPr="00373568">
        <w:rPr>
          <w:color w:val="000000"/>
          <w:spacing w:val="6"/>
          <w:sz w:val="28"/>
          <w:szCs w:val="28"/>
          <w:lang w:val="kk-KZ"/>
        </w:rPr>
        <w:t>у</w:t>
      </w:r>
      <w:r w:rsidRPr="00373568">
        <w:rPr>
          <w:color w:val="000000"/>
          <w:spacing w:val="-3"/>
          <w:w w:val="110"/>
          <w:sz w:val="28"/>
          <w:szCs w:val="28"/>
          <w:lang w:val="kk-KZ"/>
        </w:rPr>
        <w:t>ш</w:t>
      </w:r>
      <w:r w:rsidRPr="00373568">
        <w:rPr>
          <w:color w:val="000000"/>
          <w:w w:val="116"/>
          <w:sz w:val="28"/>
          <w:szCs w:val="28"/>
          <w:lang w:val="kk-KZ"/>
        </w:rPr>
        <w:t>ы</w:t>
      </w:r>
      <w:r w:rsidRPr="00373568">
        <w:rPr>
          <w:color w:val="000000"/>
          <w:spacing w:val="1"/>
          <w:sz w:val="28"/>
          <w:szCs w:val="28"/>
          <w:lang w:val="kk-KZ"/>
        </w:rPr>
        <w:t>:</w:t>
      </w:r>
      <w:r w:rsidRPr="00373568">
        <w:rPr>
          <w:color w:val="000000"/>
          <w:sz w:val="28"/>
          <w:szCs w:val="28"/>
          <w:lang w:val="kk-KZ"/>
        </w:rPr>
        <w:t xml:space="preserve"> э.ғ.д.А</w:t>
      </w:r>
      <w:r w:rsidRPr="00373568">
        <w:rPr>
          <w:color w:val="000000"/>
          <w:w w:val="98"/>
          <w:sz w:val="28"/>
          <w:szCs w:val="28"/>
          <w:lang w:val="kk-KZ"/>
        </w:rPr>
        <w:t>б</w:t>
      </w:r>
      <w:r w:rsidRPr="00373568">
        <w:rPr>
          <w:color w:val="000000"/>
          <w:w w:val="111"/>
          <w:sz w:val="28"/>
          <w:szCs w:val="28"/>
          <w:lang w:val="kk-KZ"/>
        </w:rPr>
        <w:t>р</w:t>
      </w:r>
      <w:r w:rsidRPr="00373568">
        <w:rPr>
          <w:color w:val="000000"/>
          <w:w w:val="113"/>
          <w:sz w:val="28"/>
          <w:szCs w:val="28"/>
          <w:lang w:val="kk-KZ"/>
        </w:rPr>
        <w:t>а</w:t>
      </w:r>
      <w:r w:rsidRPr="00373568">
        <w:rPr>
          <w:color w:val="000000"/>
          <w:w w:val="112"/>
          <w:sz w:val="28"/>
          <w:szCs w:val="28"/>
          <w:lang w:val="kk-KZ"/>
        </w:rPr>
        <w:t>л</w:t>
      </w:r>
      <w:r w:rsidRPr="00373568">
        <w:rPr>
          <w:color w:val="000000"/>
          <w:w w:val="108"/>
          <w:sz w:val="28"/>
          <w:szCs w:val="28"/>
          <w:lang w:val="kk-KZ"/>
        </w:rPr>
        <w:t>и</w:t>
      </w:r>
      <w:r w:rsidRPr="00373568">
        <w:rPr>
          <w:color w:val="000000"/>
          <w:sz w:val="28"/>
          <w:szCs w:val="28"/>
          <w:lang w:val="kk-KZ"/>
        </w:rPr>
        <w:t>е</w:t>
      </w:r>
      <w:r w:rsidRPr="00373568">
        <w:rPr>
          <w:color w:val="000000"/>
          <w:w w:val="114"/>
          <w:sz w:val="28"/>
          <w:szCs w:val="28"/>
          <w:lang w:val="kk-KZ"/>
        </w:rPr>
        <w:t>в</w:t>
      </w:r>
      <w:r w:rsidRPr="00373568">
        <w:rPr>
          <w:color w:val="000000"/>
          <w:sz w:val="28"/>
          <w:szCs w:val="28"/>
          <w:lang w:val="kk-KZ"/>
        </w:rPr>
        <w:t xml:space="preserve"> </w:t>
      </w:r>
      <w:r w:rsidRPr="00373568">
        <w:rPr>
          <w:color w:val="000000"/>
          <w:w w:val="108"/>
          <w:sz w:val="28"/>
          <w:szCs w:val="28"/>
          <w:lang w:val="kk-KZ"/>
        </w:rPr>
        <w:t>О</w:t>
      </w:r>
      <w:r w:rsidRPr="00373568">
        <w:rPr>
          <w:color w:val="000000"/>
          <w:sz w:val="28"/>
          <w:szCs w:val="28"/>
          <w:lang w:val="kk-KZ"/>
        </w:rPr>
        <w:t xml:space="preserve">.А. </w:t>
      </w:r>
      <w:r w:rsidRPr="00373568">
        <w:rPr>
          <w:color w:val="000000"/>
          <w:spacing w:val="5"/>
          <w:sz w:val="28"/>
          <w:szCs w:val="28"/>
          <w:lang w:val="kk-KZ"/>
        </w:rPr>
        <w:t>"</w:t>
      </w:r>
      <w:r w:rsidRPr="00373568">
        <w:rPr>
          <w:color w:val="000000"/>
          <w:spacing w:val="6"/>
          <w:w w:val="106"/>
          <w:sz w:val="28"/>
          <w:szCs w:val="28"/>
          <w:lang w:val="kk-KZ"/>
        </w:rPr>
        <w:t>М</w:t>
      </w:r>
      <w:r w:rsidRPr="00373568">
        <w:rPr>
          <w:color w:val="000000"/>
          <w:spacing w:val="6"/>
          <w:sz w:val="28"/>
          <w:szCs w:val="28"/>
          <w:lang w:val="kk-KZ"/>
        </w:rPr>
        <w:t>е</w:t>
      </w:r>
      <w:r w:rsidRPr="00373568">
        <w:rPr>
          <w:color w:val="000000"/>
          <w:spacing w:val="6"/>
          <w:w w:val="108"/>
          <w:sz w:val="28"/>
          <w:szCs w:val="28"/>
          <w:lang w:val="kk-KZ"/>
        </w:rPr>
        <w:t>н</w:t>
      </w:r>
      <w:r w:rsidRPr="00373568">
        <w:rPr>
          <w:color w:val="000000"/>
          <w:spacing w:val="6"/>
          <w:sz w:val="28"/>
          <w:szCs w:val="28"/>
          <w:lang w:val="kk-KZ"/>
        </w:rPr>
        <w:t>е</w:t>
      </w:r>
      <w:r w:rsidRPr="00373568">
        <w:rPr>
          <w:color w:val="000000"/>
          <w:spacing w:val="6"/>
          <w:w w:val="99"/>
          <w:sz w:val="28"/>
          <w:szCs w:val="28"/>
          <w:lang w:val="kk-KZ"/>
        </w:rPr>
        <w:t>д</w:t>
      </w:r>
      <w:r w:rsidRPr="00373568">
        <w:rPr>
          <w:color w:val="000000"/>
          <w:spacing w:val="5"/>
          <w:w w:val="105"/>
          <w:sz w:val="28"/>
          <w:szCs w:val="28"/>
          <w:lang w:val="kk-KZ"/>
        </w:rPr>
        <w:t>ж</w:t>
      </w:r>
      <w:r w:rsidRPr="00373568">
        <w:rPr>
          <w:color w:val="000000"/>
          <w:spacing w:val="6"/>
          <w:w w:val="108"/>
          <w:sz w:val="28"/>
          <w:szCs w:val="28"/>
          <w:lang w:val="kk-KZ"/>
        </w:rPr>
        <w:t>м</w:t>
      </w:r>
      <w:r w:rsidRPr="00373568">
        <w:rPr>
          <w:color w:val="000000"/>
          <w:spacing w:val="6"/>
          <w:sz w:val="28"/>
          <w:szCs w:val="28"/>
          <w:lang w:val="kk-KZ"/>
        </w:rPr>
        <w:t>е</w:t>
      </w:r>
      <w:r w:rsidRPr="00373568">
        <w:rPr>
          <w:color w:val="000000"/>
          <w:spacing w:val="6"/>
          <w:w w:val="108"/>
          <w:sz w:val="28"/>
          <w:szCs w:val="28"/>
          <w:lang w:val="kk-KZ"/>
        </w:rPr>
        <w:t>н</w:t>
      </w:r>
      <w:r w:rsidRPr="00373568">
        <w:rPr>
          <w:color w:val="000000"/>
          <w:spacing w:val="8"/>
          <w:w w:val="112"/>
          <w:sz w:val="28"/>
          <w:szCs w:val="28"/>
          <w:lang w:val="kk-KZ"/>
        </w:rPr>
        <w:t>т</w:t>
      </w:r>
      <w:r w:rsidRPr="00373568">
        <w:rPr>
          <w:color w:val="000000"/>
          <w:spacing w:val="6"/>
          <w:sz w:val="28"/>
          <w:szCs w:val="28"/>
          <w:lang w:val="kk-KZ"/>
        </w:rPr>
        <w:t>"</w:t>
      </w:r>
      <w:r w:rsidRPr="00373568">
        <w:rPr>
          <w:color w:val="000000"/>
          <w:spacing w:val="1"/>
          <w:sz w:val="28"/>
          <w:szCs w:val="28"/>
          <w:lang w:val="kk-KZ"/>
        </w:rPr>
        <w:t xml:space="preserve"> к</w:t>
      </w:r>
      <w:r w:rsidRPr="00373568">
        <w:rPr>
          <w:color w:val="000000"/>
          <w:sz w:val="28"/>
          <w:szCs w:val="28"/>
          <w:lang w:val="kk-KZ"/>
        </w:rPr>
        <w:t>афед</w:t>
      </w:r>
      <w:r w:rsidRPr="00373568">
        <w:rPr>
          <w:color w:val="000000"/>
          <w:spacing w:val="-1"/>
          <w:sz w:val="28"/>
          <w:szCs w:val="28"/>
          <w:lang w:val="kk-KZ"/>
        </w:rPr>
        <w:t>р</w:t>
      </w:r>
      <w:r w:rsidRPr="00373568">
        <w:rPr>
          <w:color w:val="000000"/>
          <w:sz w:val="28"/>
          <w:szCs w:val="28"/>
          <w:lang w:val="kk-KZ"/>
        </w:rPr>
        <w:t>ас</w:t>
      </w:r>
      <w:r w:rsidRPr="00373568">
        <w:rPr>
          <w:color w:val="000000"/>
          <w:spacing w:val="-2"/>
          <w:sz w:val="28"/>
          <w:szCs w:val="28"/>
          <w:lang w:val="kk-KZ"/>
        </w:rPr>
        <w:t>ы</w:t>
      </w:r>
      <w:r w:rsidRPr="00373568">
        <w:rPr>
          <w:color w:val="000000"/>
          <w:sz w:val="28"/>
          <w:szCs w:val="28"/>
          <w:lang w:val="kk-KZ"/>
        </w:rPr>
        <w:t>н</w:t>
      </w:r>
      <w:r w:rsidRPr="00373568">
        <w:rPr>
          <w:color w:val="000000"/>
          <w:spacing w:val="1"/>
          <w:sz w:val="28"/>
          <w:szCs w:val="28"/>
          <w:lang w:val="kk-KZ"/>
        </w:rPr>
        <w:t>ы</w:t>
      </w:r>
      <w:r w:rsidRPr="00373568">
        <w:rPr>
          <w:color w:val="000000"/>
          <w:sz w:val="28"/>
          <w:szCs w:val="28"/>
          <w:lang w:val="kk-KZ"/>
        </w:rPr>
        <w:t>ң  проф</w:t>
      </w:r>
      <w:r w:rsidRPr="00373568">
        <w:rPr>
          <w:color w:val="000000"/>
          <w:spacing w:val="1"/>
          <w:sz w:val="28"/>
          <w:szCs w:val="28"/>
          <w:lang w:val="kk-KZ"/>
        </w:rPr>
        <w:t>ес</w:t>
      </w:r>
      <w:r w:rsidRPr="00373568">
        <w:rPr>
          <w:color w:val="000000"/>
          <w:spacing w:val="-2"/>
          <w:sz w:val="28"/>
          <w:szCs w:val="28"/>
          <w:lang w:val="kk-KZ"/>
        </w:rPr>
        <w:t>с</w:t>
      </w:r>
      <w:r w:rsidRPr="00373568">
        <w:rPr>
          <w:color w:val="000000"/>
          <w:sz w:val="28"/>
          <w:szCs w:val="28"/>
          <w:lang w:val="kk-KZ"/>
        </w:rPr>
        <w:t>оры</w:t>
      </w:r>
    </w:p>
    <w:p w14:paraId="28FA74A2" w14:textId="77777777" w:rsidR="0073566E" w:rsidRPr="00373568" w:rsidRDefault="0073566E" w:rsidP="0073566E">
      <w:pPr>
        <w:spacing w:line="240" w:lineRule="exact"/>
        <w:rPr>
          <w:sz w:val="28"/>
          <w:szCs w:val="28"/>
          <w:lang w:val="kk-KZ"/>
        </w:rPr>
      </w:pPr>
    </w:p>
    <w:p w14:paraId="2B593269" w14:textId="77777777" w:rsidR="0073566E" w:rsidRPr="00373568" w:rsidRDefault="0073566E" w:rsidP="0073566E">
      <w:pPr>
        <w:spacing w:line="240" w:lineRule="exact"/>
        <w:rPr>
          <w:sz w:val="28"/>
          <w:szCs w:val="28"/>
          <w:lang w:val="kk-KZ"/>
        </w:rPr>
      </w:pPr>
    </w:p>
    <w:p w14:paraId="17EFAB88" w14:textId="77777777" w:rsidR="0073566E" w:rsidRPr="00373568" w:rsidRDefault="0073566E" w:rsidP="0073566E">
      <w:pPr>
        <w:spacing w:after="110" w:line="240" w:lineRule="exact"/>
        <w:rPr>
          <w:sz w:val="28"/>
          <w:szCs w:val="28"/>
          <w:lang w:val="kk-KZ"/>
        </w:rPr>
      </w:pPr>
    </w:p>
    <w:p w14:paraId="60943B86" w14:textId="77777777" w:rsidR="0073566E" w:rsidRPr="00373568" w:rsidRDefault="0073566E" w:rsidP="0073566E">
      <w:pPr>
        <w:widowControl w:val="0"/>
        <w:ind w:right="425"/>
        <w:rPr>
          <w:color w:val="000000"/>
          <w:sz w:val="28"/>
          <w:szCs w:val="28"/>
          <w:lang w:val="kk-KZ"/>
        </w:rPr>
      </w:pPr>
      <w:r w:rsidRPr="00373568">
        <w:rPr>
          <w:b/>
          <w:bCs/>
          <w:sz w:val="28"/>
          <w:szCs w:val="28"/>
          <w:lang w:val="kk-KZ"/>
        </w:rPr>
        <w:t>"</w:t>
      </w:r>
      <w:r w:rsidRPr="00373568">
        <w:rPr>
          <w:sz w:val="28"/>
          <w:szCs w:val="28"/>
          <w:lang w:val="kk-KZ"/>
        </w:rPr>
        <w:t>Дағдарысқа қарсы мемлекеттік басқару"</w:t>
      </w:r>
      <w:r>
        <w:rPr>
          <w:lang w:val="kk-KZ"/>
        </w:rPr>
        <w:t xml:space="preserve"> </w:t>
      </w:r>
      <w:r w:rsidRPr="00373568">
        <w:rPr>
          <w:color w:val="000000"/>
          <w:sz w:val="28"/>
          <w:szCs w:val="28"/>
          <w:lang w:val="kk-KZ"/>
        </w:rPr>
        <w:t>пәні</w:t>
      </w:r>
      <w:r w:rsidRPr="00373568">
        <w:rPr>
          <w:color w:val="000000"/>
          <w:spacing w:val="123"/>
          <w:sz w:val="28"/>
          <w:szCs w:val="28"/>
          <w:lang w:val="kk-KZ"/>
        </w:rPr>
        <w:t xml:space="preserve"> </w:t>
      </w:r>
      <w:r w:rsidRPr="00373568">
        <w:rPr>
          <w:color w:val="000000"/>
          <w:sz w:val="28"/>
          <w:szCs w:val="28"/>
          <w:lang w:val="kk-KZ"/>
        </w:rPr>
        <w:t>бой</w:t>
      </w:r>
      <w:r w:rsidRPr="00373568">
        <w:rPr>
          <w:color w:val="000000"/>
          <w:spacing w:val="1"/>
          <w:sz w:val="28"/>
          <w:szCs w:val="28"/>
          <w:lang w:val="kk-KZ"/>
        </w:rPr>
        <w:t>ы</w:t>
      </w:r>
      <w:r w:rsidRPr="00373568">
        <w:rPr>
          <w:color w:val="000000"/>
          <w:spacing w:val="-1"/>
          <w:sz w:val="28"/>
          <w:szCs w:val="28"/>
          <w:lang w:val="kk-KZ"/>
        </w:rPr>
        <w:t>н</w:t>
      </w:r>
      <w:r w:rsidRPr="00373568">
        <w:rPr>
          <w:color w:val="000000"/>
          <w:sz w:val="28"/>
          <w:szCs w:val="28"/>
          <w:lang w:val="kk-KZ"/>
        </w:rPr>
        <w:t>ша</w:t>
      </w:r>
      <w:r w:rsidRPr="00373568">
        <w:rPr>
          <w:color w:val="000000"/>
          <w:spacing w:val="120"/>
          <w:sz w:val="28"/>
          <w:szCs w:val="28"/>
          <w:lang w:val="kk-KZ"/>
        </w:rPr>
        <w:t xml:space="preserve"> </w:t>
      </w:r>
      <w:r w:rsidRPr="00373568">
        <w:rPr>
          <w:color w:val="000000"/>
          <w:spacing w:val="-3"/>
          <w:sz w:val="28"/>
          <w:szCs w:val="28"/>
          <w:lang w:val="kk-KZ"/>
        </w:rPr>
        <w:t>қ</w:t>
      </w:r>
      <w:r w:rsidRPr="00373568">
        <w:rPr>
          <w:color w:val="000000"/>
          <w:spacing w:val="-5"/>
          <w:sz w:val="28"/>
          <w:szCs w:val="28"/>
          <w:lang w:val="kk-KZ"/>
        </w:rPr>
        <w:t>оры</w:t>
      </w:r>
      <w:r w:rsidRPr="00373568">
        <w:rPr>
          <w:color w:val="000000"/>
          <w:spacing w:val="-1"/>
          <w:sz w:val="28"/>
          <w:szCs w:val="28"/>
          <w:lang w:val="kk-KZ"/>
        </w:rPr>
        <w:t>т</w:t>
      </w:r>
      <w:r w:rsidRPr="00373568">
        <w:rPr>
          <w:color w:val="000000"/>
          <w:spacing w:val="-5"/>
          <w:sz w:val="28"/>
          <w:szCs w:val="28"/>
          <w:lang w:val="kk-KZ"/>
        </w:rPr>
        <w:t>ы</w:t>
      </w:r>
      <w:r w:rsidRPr="00373568">
        <w:rPr>
          <w:color w:val="000000"/>
          <w:spacing w:val="-4"/>
          <w:sz w:val="28"/>
          <w:szCs w:val="28"/>
          <w:lang w:val="kk-KZ"/>
        </w:rPr>
        <w:t>нд</w:t>
      </w:r>
      <w:r w:rsidRPr="00373568">
        <w:rPr>
          <w:color w:val="000000"/>
          <w:sz w:val="28"/>
          <w:szCs w:val="28"/>
          <w:lang w:val="kk-KZ"/>
        </w:rPr>
        <w:t>ы</w:t>
      </w:r>
      <w:r w:rsidRPr="00373568">
        <w:rPr>
          <w:color w:val="000000"/>
          <w:spacing w:val="109"/>
          <w:sz w:val="28"/>
          <w:szCs w:val="28"/>
          <w:lang w:val="kk-KZ"/>
        </w:rPr>
        <w:t xml:space="preserve"> </w:t>
      </w:r>
      <w:r w:rsidRPr="00373568">
        <w:rPr>
          <w:color w:val="000000"/>
          <w:spacing w:val="-2"/>
          <w:sz w:val="28"/>
          <w:szCs w:val="28"/>
          <w:lang w:val="kk-KZ"/>
        </w:rPr>
        <w:t>е</w:t>
      </w:r>
      <w:r w:rsidRPr="00373568">
        <w:rPr>
          <w:color w:val="000000"/>
          <w:spacing w:val="-6"/>
          <w:sz w:val="28"/>
          <w:szCs w:val="28"/>
          <w:lang w:val="kk-KZ"/>
        </w:rPr>
        <w:t>м</w:t>
      </w:r>
      <w:r w:rsidRPr="00373568">
        <w:rPr>
          <w:color w:val="000000"/>
          <w:spacing w:val="-4"/>
          <w:sz w:val="28"/>
          <w:szCs w:val="28"/>
          <w:lang w:val="kk-KZ"/>
        </w:rPr>
        <w:t>т</w:t>
      </w:r>
      <w:r w:rsidRPr="00373568">
        <w:rPr>
          <w:color w:val="000000"/>
          <w:spacing w:val="-3"/>
          <w:sz w:val="28"/>
          <w:szCs w:val="28"/>
          <w:lang w:val="kk-KZ"/>
        </w:rPr>
        <w:t>их</w:t>
      </w:r>
      <w:r w:rsidRPr="00373568">
        <w:rPr>
          <w:color w:val="000000"/>
          <w:spacing w:val="-5"/>
          <w:sz w:val="28"/>
          <w:szCs w:val="28"/>
          <w:lang w:val="kk-KZ"/>
        </w:rPr>
        <w:t>а</w:t>
      </w:r>
      <w:r w:rsidRPr="00373568">
        <w:rPr>
          <w:color w:val="000000"/>
          <w:sz w:val="28"/>
          <w:szCs w:val="28"/>
          <w:lang w:val="kk-KZ"/>
        </w:rPr>
        <w:t>н</w:t>
      </w:r>
      <w:r w:rsidRPr="00373568">
        <w:rPr>
          <w:color w:val="000000"/>
          <w:spacing w:val="108"/>
          <w:sz w:val="28"/>
          <w:szCs w:val="28"/>
          <w:lang w:val="kk-KZ"/>
        </w:rPr>
        <w:t xml:space="preserve"> </w:t>
      </w:r>
      <w:r w:rsidRPr="00373568">
        <w:rPr>
          <w:color w:val="000000"/>
          <w:sz w:val="28"/>
          <w:szCs w:val="28"/>
          <w:lang w:val="kk-KZ"/>
        </w:rPr>
        <w:t>ж</w:t>
      </w:r>
      <w:r w:rsidRPr="00373568">
        <w:rPr>
          <w:color w:val="000000"/>
          <w:spacing w:val="-1"/>
          <w:sz w:val="28"/>
          <w:szCs w:val="28"/>
          <w:lang w:val="kk-KZ"/>
        </w:rPr>
        <w:t>ү</w:t>
      </w:r>
      <w:r w:rsidRPr="00373568">
        <w:rPr>
          <w:color w:val="000000"/>
          <w:sz w:val="28"/>
          <w:szCs w:val="28"/>
          <w:lang w:val="kk-KZ"/>
        </w:rPr>
        <w:t>ргі</w:t>
      </w:r>
      <w:r w:rsidRPr="00373568">
        <w:rPr>
          <w:color w:val="000000"/>
          <w:spacing w:val="8"/>
          <w:sz w:val="28"/>
          <w:szCs w:val="28"/>
          <w:lang w:val="kk-KZ"/>
        </w:rPr>
        <w:t>з</w:t>
      </w:r>
      <w:r w:rsidRPr="00373568">
        <w:rPr>
          <w:color w:val="000000"/>
          <w:sz w:val="28"/>
          <w:szCs w:val="28"/>
          <w:lang w:val="kk-KZ"/>
        </w:rPr>
        <w:t>у бағда</w:t>
      </w:r>
      <w:r w:rsidRPr="00373568">
        <w:rPr>
          <w:color w:val="000000"/>
          <w:spacing w:val="-1"/>
          <w:sz w:val="28"/>
          <w:szCs w:val="28"/>
          <w:lang w:val="kk-KZ"/>
        </w:rPr>
        <w:t>р</w:t>
      </w:r>
      <w:r w:rsidRPr="00373568">
        <w:rPr>
          <w:color w:val="000000"/>
          <w:sz w:val="28"/>
          <w:szCs w:val="28"/>
          <w:lang w:val="kk-KZ"/>
        </w:rPr>
        <w:t>л</w:t>
      </w:r>
      <w:r w:rsidRPr="00373568">
        <w:rPr>
          <w:color w:val="000000"/>
          <w:spacing w:val="1"/>
          <w:sz w:val="28"/>
          <w:szCs w:val="28"/>
          <w:lang w:val="kk-KZ"/>
        </w:rPr>
        <w:t>а</w:t>
      </w:r>
      <w:r w:rsidRPr="00373568">
        <w:rPr>
          <w:color w:val="000000"/>
          <w:spacing w:val="2"/>
          <w:sz w:val="28"/>
          <w:szCs w:val="28"/>
          <w:lang w:val="kk-KZ"/>
        </w:rPr>
        <w:t>м</w:t>
      </w:r>
      <w:r w:rsidRPr="00373568">
        <w:rPr>
          <w:color w:val="000000"/>
          <w:sz w:val="28"/>
          <w:szCs w:val="28"/>
          <w:lang w:val="kk-KZ"/>
        </w:rPr>
        <w:t>а</w:t>
      </w:r>
      <w:r w:rsidRPr="00373568">
        <w:rPr>
          <w:color w:val="000000"/>
          <w:spacing w:val="-2"/>
          <w:sz w:val="28"/>
          <w:szCs w:val="28"/>
          <w:lang w:val="kk-KZ"/>
        </w:rPr>
        <w:t>с</w:t>
      </w:r>
      <w:r w:rsidRPr="00373568">
        <w:rPr>
          <w:color w:val="000000"/>
          <w:sz w:val="28"/>
          <w:szCs w:val="28"/>
          <w:lang w:val="kk-KZ"/>
        </w:rPr>
        <w:t xml:space="preserve">ы </w:t>
      </w:r>
      <w:r w:rsidRPr="00373568">
        <w:rPr>
          <w:color w:val="000000"/>
          <w:spacing w:val="1"/>
          <w:sz w:val="28"/>
          <w:szCs w:val="28"/>
          <w:lang w:val="kk-KZ"/>
        </w:rPr>
        <w:t>ж</w:t>
      </w:r>
      <w:r w:rsidRPr="00373568">
        <w:rPr>
          <w:color w:val="000000"/>
          <w:sz w:val="28"/>
          <w:szCs w:val="28"/>
          <w:lang w:val="kk-KZ"/>
        </w:rPr>
        <w:t>ә</w:t>
      </w:r>
      <w:r w:rsidRPr="00373568">
        <w:rPr>
          <w:color w:val="000000"/>
          <w:spacing w:val="1"/>
          <w:sz w:val="28"/>
          <w:szCs w:val="28"/>
          <w:lang w:val="kk-KZ"/>
        </w:rPr>
        <w:t>н</w:t>
      </w:r>
      <w:r w:rsidRPr="00373568">
        <w:rPr>
          <w:color w:val="000000"/>
          <w:sz w:val="28"/>
          <w:szCs w:val="28"/>
          <w:lang w:val="kk-KZ"/>
        </w:rPr>
        <w:t>е ә</w:t>
      </w:r>
      <w:r w:rsidRPr="00373568">
        <w:rPr>
          <w:color w:val="000000"/>
          <w:spacing w:val="-1"/>
          <w:sz w:val="28"/>
          <w:szCs w:val="28"/>
          <w:lang w:val="kk-KZ"/>
        </w:rPr>
        <w:t>д</w:t>
      </w:r>
      <w:r w:rsidRPr="00373568">
        <w:rPr>
          <w:color w:val="000000"/>
          <w:spacing w:val="2"/>
          <w:sz w:val="28"/>
          <w:szCs w:val="28"/>
          <w:lang w:val="kk-KZ"/>
        </w:rPr>
        <w:t>і</w:t>
      </w:r>
      <w:r w:rsidRPr="00373568">
        <w:rPr>
          <w:color w:val="000000"/>
          <w:sz w:val="28"/>
          <w:szCs w:val="28"/>
          <w:lang w:val="kk-KZ"/>
        </w:rPr>
        <w:t>ст</w:t>
      </w:r>
      <w:r w:rsidRPr="00373568">
        <w:rPr>
          <w:color w:val="000000"/>
          <w:spacing w:val="1"/>
          <w:sz w:val="28"/>
          <w:szCs w:val="28"/>
          <w:lang w:val="kk-KZ"/>
        </w:rPr>
        <w:t>е</w:t>
      </w:r>
      <w:r w:rsidRPr="00373568">
        <w:rPr>
          <w:color w:val="000000"/>
          <w:sz w:val="28"/>
          <w:szCs w:val="28"/>
          <w:lang w:val="kk-KZ"/>
        </w:rPr>
        <w:t>ме</w:t>
      </w:r>
      <w:r w:rsidRPr="00373568">
        <w:rPr>
          <w:color w:val="000000"/>
          <w:spacing w:val="-1"/>
          <w:sz w:val="28"/>
          <w:szCs w:val="28"/>
          <w:lang w:val="kk-KZ"/>
        </w:rPr>
        <w:t>л</w:t>
      </w:r>
      <w:r w:rsidRPr="00373568">
        <w:rPr>
          <w:color w:val="000000"/>
          <w:sz w:val="28"/>
          <w:szCs w:val="28"/>
          <w:lang w:val="kk-KZ"/>
        </w:rPr>
        <w:t>ік</w:t>
      </w:r>
      <w:r w:rsidRPr="00373568">
        <w:rPr>
          <w:color w:val="000000"/>
          <w:spacing w:val="2"/>
          <w:sz w:val="28"/>
          <w:szCs w:val="28"/>
          <w:lang w:val="kk-KZ"/>
        </w:rPr>
        <w:t xml:space="preserve"> </w:t>
      </w:r>
      <w:r w:rsidRPr="00373568">
        <w:rPr>
          <w:color w:val="000000"/>
          <w:sz w:val="28"/>
          <w:szCs w:val="28"/>
          <w:lang w:val="kk-KZ"/>
        </w:rPr>
        <w:t>ұс</w:t>
      </w:r>
      <w:r w:rsidRPr="00373568">
        <w:rPr>
          <w:color w:val="000000"/>
          <w:spacing w:val="-2"/>
          <w:sz w:val="28"/>
          <w:szCs w:val="28"/>
          <w:lang w:val="kk-KZ"/>
        </w:rPr>
        <w:t>ы</w:t>
      </w:r>
      <w:r w:rsidRPr="00373568">
        <w:rPr>
          <w:color w:val="000000"/>
          <w:sz w:val="28"/>
          <w:szCs w:val="28"/>
          <w:lang w:val="kk-KZ"/>
        </w:rPr>
        <w:t>н</w:t>
      </w:r>
      <w:r w:rsidRPr="00373568">
        <w:rPr>
          <w:color w:val="000000"/>
          <w:spacing w:val="1"/>
          <w:sz w:val="28"/>
          <w:szCs w:val="28"/>
          <w:lang w:val="kk-KZ"/>
        </w:rPr>
        <w:t>ыс</w:t>
      </w:r>
      <w:r w:rsidRPr="00373568">
        <w:rPr>
          <w:color w:val="000000"/>
          <w:sz w:val="28"/>
          <w:szCs w:val="28"/>
          <w:lang w:val="kk-KZ"/>
        </w:rPr>
        <w:t>тары</w:t>
      </w:r>
      <w:r w:rsidRPr="00373568">
        <w:rPr>
          <w:color w:val="000000"/>
          <w:spacing w:val="-9"/>
          <w:sz w:val="28"/>
          <w:szCs w:val="28"/>
          <w:lang w:val="kk-KZ"/>
        </w:rPr>
        <w:t xml:space="preserve"> </w:t>
      </w:r>
      <w:r w:rsidRPr="00373568">
        <w:rPr>
          <w:color w:val="000000"/>
          <w:spacing w:val="-1"/>
          <w:sz w:val="28"/>
          <w:szCs w:val="28"/>
          <w:lang w:val="kk-KZ"/>
        </w:rPr>
        <w:t>к</w:t>
      </w:r>
      <w:r w:rsidRPr="00373568">
        <w:rPr>
          <w:color w:val="000000"/>
          <w:sz w:val="28"/>
          <w:szCs w:val="28"/>
          <w:lang w:val="kk-KZ"/>
        </w:rPr>
        <w:t xml:space="preserve">афедра </w:t>
      </w:r>
      <w:r w:rsidRPr="00373568">
        <w:rPr>
          <w:color w:val="000000"/>
          <w:spacing w:val="2"/>
          <w:sz w:val="28"/>
          <w:szCs w:val="28"/>
          <w:lang w:val="kk-KZ"/>
        </w:rPr>
        <w:t>м</w:t>
      </w:r>
      <w:r w:rsidRPr="00373568">
        <w:rPr>
          <w:color w:val="000000"/>
          <w:sz w:val="28"/>
          <w:szCs w:val="28"/>
          <w:lang w:val="kk-KZ"/>
        </w:rPr>
        <w:t>ә</w:t>
      </w:r>
      <w:r w:rsidRPr="00373568">
        <w:rPr>
          <w:color w:val="000000"/>
          <w:spacing w:val="-1"/>
          <w:sz w:val="28"/>
          <w:szCs w:val="28"/>
          <w:lang w:val="kk-KZ"/>
        </w:rPr>
        <w:t>ж</w:t>
      </w:r>
      <w:r w:rsidRPr="00373568">
        <w:rPr>
          <w:color w:val="000000"/>
          <w:sz w:val="28"/>
          <w:szCs w:val="28"/>
          <w:lang w:val="kk-KZ"/>
        </w:rPr>
        <w:t>іл</w:t>
      </w:r>
      <w:r w:rsidRPr="00373568">
        <w:rPr>
          <w:color w:val="000000"/>
          <w:spacing w:val="2"/>
          <w:sz w:val="28"/>
          <w:szCs w:val="28"/>
          <w:lang w:val="kk-KZ"/>
        </w:rPr>
        <w:t>і</w:t>
      </w:r>
      <w:r w:rsidRPr="00373568">
        <w:rPr>
          <w:color w:val="000000"/>
          <w:sz w:val="28"/>
          <w:szCs w:val="28"/>
          <w:lang w:val="kk-KZ"/>
        </w:rPr>
        <w:t>с</w:t>
      </w:r>
      <w:r w:rsidRPr="00373568">
        <w:rPr>
          <w:color w:val="000000"/>
          <w:spacing w:val="-1"/>
          <w:sz w:val="28"/>
          <w:szCs w:val="28"/>
          <w:lang w:val="kk-KZ"/>
        </w:rPr>
        <w:t>і</w:t>
      </w:r>
      <w:r w:rsidRPr="00373568">
        <w:rPr>
          <w:color w:val="000000"/>
          <w:sz w:val="28"/>
          <w:szCs w:val="28"/>
          <w:lang w:val="kk-KZ"/>
        </w:rPr>
        <w:t>н</w:t>
      </w:r>
      <w:r w:rsidRPr="00373568">
        <w:rPr>
          <w:color w:val="000000"/>
          <w:spacing w:val="2"/>
          <w:sz w:val="28"/>
          <w:szCs w:val="28"/>
          <w:lang w:val="kk-KZ"/>
        </w:rPr>
        <w:t>д</w:t>
      </w:r>
      <w:r w:rsidRPr="00373568">
        <w:rPr>
          <w:color w:val="000000"/>
          <w:sz w:val="28"/>
          <w:szCs w:val="28"/>
          <w:lang w:val="kk-KZ"/>
        </w:rPr>
        <w:t>е</w:t>
      </w:r>
      <w:r w:rsidRPr="00373568">
        <w:rPr>
          <w:color w:val="000000"/>
          <w:spacing w:val="-1"/>
          <w:sz w:val="28"/>
          <w:szCs w:val="28"/>
          <w:lang w:val="kk-KZ"/>
        </w:rPr>
        <w:t xml:space="preserve"> </w:t>
      </w:r>
      <w:r w:rsidRPr="00373568">
        <w:rPr>
          <w:color w:val="000000"/>
          <w:sz w:val="28"/>
          <w:szCs w:val="28"/>
          <w:lang w:val="kk-KZ"/>
        </w:rPr>
        <w:t>қ</w:t>
      </w:r>
      <w:r w:rsidRPr="00373568">
        <w:rPr>
          <w:color w:val="000000"/>
          <w:spacing w:val="1"/>
          <w:sz w:val="28"/>
          <w:szCs w:val="28"/>
          <w:lang w:val="kk-KZ"/>
        </w:rPr>
        <w:t>а</w:t>
      </w:r>
      <w:r w:rsidRPr="00373568">
        <w:rPr>
          <w:color w:val="000000"/>
          <w:sz w:val="28"/>
          <w:szCs w:val="28"/>
          <w:lang w:val="kk-KZ"/>
        </w:rPr>
        <w:t>ра</w:t>
      </w:r>
      <w:r w:rsidRPr="00373568">
        <w:rPr>
          <w:color w:val="000000"/>
          <w:spacing w:val="-1"/>
          <w:sz w:val="28"/>
          <w:szCs w:val="28"/>
          <w:lang w:val="kk-KZ"/>
        </w:rPr>
        <w:t>л</w:t>
      </w:r>
      <w:r w:rsidRPr="00373568">
        <w:rPr>
          <w:color w:val="000000"/>
          <w:sz w:val="28"/>
          <w:szCs w:val="28"/>
          <w:lang w:val="kk-KZ"/>
        </w:rPr>
        <w:t>ып,</w:t>
      </w:r>
      <w:r w:rsidRPr="00373568">
        <w:rPr>
          <w:color w:val="000000"/>
          <w:spacing w:val="2"/>
          <w:sz w:val="28"/>
          <w:szCs w:val="28"/>
          <w:lang w:val="kk-KZ"/>
        </w:rPr>
        <w:t xml:space="preserve"> </w:t>
      </w:r>
      <w:r w:rsidRPr="00373568">
        <w:rPr>
          <w:color w:val="000000"/>
          <w:sz w:val="28"/>
          <w:szCs w:val="28"/>
          <w:lang w:val="kk-KZ"/>
        </w:rPr>
        <w:t>ұс</w:t>
      </w:r>
      <w:r w:rsidRPr="00373568">
        <w:rPr>
          <w:color w:val="000000"/>
          <w:spacing w:val="-2"/>
          <w:sz w:val="28"/>
          <w:szCs w:val="28"/>
          <w:lang w:val="kk-KZ"/>
        </w:rPr>
        <w:t>ы</w:t>
      </w:r>
      <w:r w:rsidRPr="00373568">
        <w:rPr>
          <w:color w:val="000000"/>
          <w:sz w:val="28"/>
          <w:szCs w:val="28"/>
          <w:lang w:val="kk-KZ"/>
        </w:rPr>
        <w:t>н</w:t>
      </w:r>
      <w:r w:rsidRPr="00373568">
        <w:rPr>
          <w:color w:val="000000"/>
          <w:spacing w:val="2"/>
          <w:sz w:val="28"/>
          <w:szCs w:val="28"/>
          <w:lang w:val="kk-KZ"/>
        </w:rPr>
        <w:t>ы</w:t>
      </w:r>
      <w:r w:rsidRPr="00373568">
        <w:rPr>
          <w:color w:val="000000"/>
          <w:sz w:val="28"/>
          <w:szCs w:val="28"/>
          <w:lang w:val="kk-KZ"/>
        </w:rPr>
        <w:t>лды</w:t>
      </w:r>
    </w:p>
    <w:p w14:paraId="31BC6995" w14:textId="77777777" w:rsidR="0073566E" w:rsidRPr="00373568" w:rsidRDefault="0073566E" w:rsidP="0073566E">
      <w:pPr>
        <w:spacing w:after="36" w:line="240" w:lineRule="exact"/>
        <w:rPr>
          <w:sz w:val="28"/>
          <w:szCs w:val="28"/>
          <w:lang w:val="kk-KZ"/>
        </w:rPr>
      </w:pPr>
    </w:p>
    <w:p w14:paraId="242B542B" w14:textId="0E15BFC5" w:rsidR="0073566E" w:rsidRPr="00373568" w:rsidRDefault="0073566E" w:rsidP="0073566E">
      <w:pPr>
        <w:widowControl w:val="0"/>
        <w:ind w:right="-20"/>
        <w:rPr>
          <w:color w:val="000000"/>
          <w:sz w:val="28"/>
          <w:szCs w:val="28"/>
          <w:lang w:val="kk-KZ"/>
        </w:rPr>
        <w:sectPr w:rsidR="0073566E" w:rsidRPr="00373568" w:rsidSect="0073566E">
          <w:type w:val="continuous"/>
          <w:pgSz w:w="11906" w:h="16838"/>
          <w:pgMar w:top="1134" w:right="850" w:bottom="1134" w:left="1701" w:header="0" w:footer="0" w:gutter="0"/>
          <w:cols w:space="708"/>
        </w:sectPr>
      </w:pPr>
      <w:r w:rsidRPr="00373568">
        <w:rPr>
          <w:color w:val="000000"/>
          <w:spacing w:val="-1"/>
          <w:sz w:val="28"/>
          <w:szCs w:val="28"/>
          <w:lang w:val="kk-KZ"/>
        </w:rPr>
        <w:t>"</w:t>
      </w:r>
      <w:r w:rsidRPr="00373568">
        <w:rPr>
          <w:color w:val="000000"/>
          <w:spacing w:val="1"/>
          <w:sz w:val="28"/>
          <w:szCs w:val="28"/>
          <w:lang w:val="kk-KZ"/>
        </w:rPr>
        <w:t xml:space="preserve"> </w:t>
      </w:r>
      <w:r>
        <w:rPr>
          <w:color w:val="000000"/>
          <w:spacing w:val="1"/>
          <w:sz w:val="28"/>
          <w:szCs w:val="28"/>
          <w:lang w:val="kk-KZ"/>
        </w:rPr>
        <w:t xml:space="preserve"> </w:t>
      </w:r>
      <w:r w:rsidRPr="00373568">
        <w:rPr>
          <w:color w:val="000000"/>
          <w:sz w:val="28"/>
          <w:szCs w:val="28"/>
          <w:lang w:val="kk-KZ"/>
        </w:rPr>
        <w:t xml:space="preserve">"        </w:t>
      </w:r>
      <w:r w:rsidRPr="00373568">
        <w:rPr>
          <w:color w:val="000000"/>
          <w:spacing w:val="118"/>
          <w:sz w:val="28"/>
          <w:szCs w:val="28"/>
          <w:lang w:val="kk-KZ"/>
        </w:rPr>
        <w:t xml:space="preserve"> </w:t>
      </w:r>
      <w:r w:rsidRPr="00373568">
        <w:rPr>
          <w:color w:val="000000"/>
          <w:sz w:val="28"/>
          <w:szCs w:val="28"/>
          <w:lang w:val="kk-KZ"/>
        </w:rPr>
        <w:t>202</w:t>
      </w:r>
      <w:r>
        <w:rPr>
          <w:color w:val="000000"/>
          <w:sz w:val="28"/>
          <w:szCs w:val="28"/>
          <w:lang w:val="kk-KZ"/>
        </w:rPr>
        <w:t>4</w:t>
      </w:r>
      <w:r w:rsidRPr="00373568">
        <w:rPr>
          <w:color w:val="000000"/>
          <w:spacing w:val="1"/>
          <w:sz w:val="28"/>
          <w:szCs w:val="28"/>
          <w:lang w:val="kk-KZ"/>
        </w:rPr>
        <w:t xml:space="preserve"> </w:t>
      </w:r>
      <w:r w:rsidRPr="00373568">
        <w:rPr>
          <w:color w:val="000000"/>
          <w:w w:val="105"/>
          <w:sz w:val="28"/>
          <w:szCs w:val="28"/>
          <w:lang w:val="kk-KZ"/>
        </w:rPr>
        <w:t>ж</w:t>
      </w:r>
      <w:r w:rsidRPr="00373568">
        <w:rPr>
          <w:color w:val="000000"/>
          <w:sz w:val="28"/>
          <w:szCs w:val="28"/>
          <w:lang w:val="kk-KZ"/>
        </w:rPr>
        <w:t>.,</w:t>
      </w:r>
      <w:r w:rsidRPr="00373568">
        <w:rPr>
          <w:color w:val="000000"/>
          <w:spacing w:val="2"/>
          <w:sz w:val="28"/>
          <w:szCs w:val="28"/>
          <w:lang w:val="kk-KZ"/>
        </w:rPr>
        <w:t xml:space="preserve"> </w:t>
      </w:r>
      <w:r w:rsidRPr="00373568">
        <w:rPr>
          <w:color w:val="000000"/>
          <w:sz w:val="28"/>
          <w:szCs w:val="28"/>
          <w:lang w:val="kk-KZ"/>
        </w:rPr>
        <w:t>х</w:t>
      </w:r>
      <w:r w:rsidRPr="00373568">
        <w:rPr>
          <w:color w:val="000000"/>
          <w:w w:val="113"/>
          <w:sz w:val="28"/>
          <w:szCs w:val="28"/>
          <w:lang w:val="kk-KZ"/>
        </w:rPr>
        <w:t>а</w:t>
      </w:r>
      <w:r w:rsidRPr="00373568">
        <w:rPr>
          <w:color w:val="000000"/>
          <w:w w:val="112"/>
          <w:sz w:val="28"/>
          <w:szCs w:val="28"/>
          <w:lang w:val="kk-KZ"/>
        </w:rPr>
        <w:t>т</w:t>
      </w:r>
      <w:r w:rsidRPr="00373568">
        <w:rPr>
          <w:color w:val="000000"/>
          <w:spacing w:val="2"/>
          <w:w w:val="112"/>
          <w:sz w:val="28"/>
          <w:szCs w:val="28"/>
          <w:lang w:val="kk-KZ"/>
        </w:rPr>
        <w:t>т</w:t>
      </w:r>
      <w:r w:rsidRPr="00373568">
        <w:rPr>
          <w:color w:val="000000"/>
          <w:w w:val="113"/>
          <w:sz w:val="28"/>
          <w:szCs w:val="28"/>
          <w:lang w:val="kk-KZ"/>
        </w:rPr>
        <w:t>а</w:t>
      </w:r>
      <w:r w:rsidRPr="00373568">
        <w:rPr>
          <w:color w:val="000000"/>
          <w:w w:val="108"/>
          <w:sz w:val="28"/>
          <w:szCs w:val="28"/>
          <w:lang w:val="kk-KZ"/>
        </w:rPr>
        <w:t>м</w:t>
      </w:r>
      <w:r w:rsidRPr="00373568">
        <w:rPr>
          <w:color w:val="000000"/>
          <w:spacing w:val="1"/>
          <w:w w:val="113"/>
          <w:sz w:val="28"/>
          <w:szCs w:val="28"/>
          <w:lang w:val="kk-KZ"/>
        </w:rPr>
        <w:t>а</w:t>
      </w:r>
      <w:r w:rsidRPr="00373568">
        <w:rPr>
          <w:color w:val="000000"/>
          <w:sz w:val="28"/>
          <w:szCs w:val="28"/>
          <w:lang w:val="kk-KZ"/>
        </w:rPr>
        <w:t xml:space="preserve"> </w:t>
      </w:r>
      <w:r w:rsidRPr="00373568">
        <w:rPr>
          <w:color w:val="000000"/>
          <w:w w:val="105"/>
          <w:sz w:val="28"/>
          <w:szCs w:val="28"/>
          <w:lang w:val="kk-KZ"/>
        </w:rPr>
        <w:t>№</w:t>
      </w:r>
    </w:p>
    <w:p w14:paraId="2D48C3B3" w14:textId="77777777" w:rsidR="0073566E" w:rsidRDefault="0073566E" w:rsidP="0073566E">
      <w:pPr>
        <w:widowControl w:val="0"/>
        <w:ind w:left="1471" w:right="766"/>
        <w:jc w:val="center"/>
        <w:rPr>
          <w:color w:val="000000"/>
          <w:w w:val="102"/>
          <w:lang w:val="kk-KZ"/>
        </w:rPr>
      </w:pPr>
    </w:p>
    <w:p w14:paraId="5B8867D8" w14:textId="77777777" w:rsidR="0073566E" w:rsidRDefault="0073566E" w:rsidP="0073566E">
      <w:pPr>
        <w:widowControl w:val="0"/>
        <w:ind w:left="1471" w:right="766"/>
        <w:jc w:val="center"/>
        <w:rPr>
          <w:color w:val="000000"/>
          <w:w w:val="102"/>
          <w:lang w:val="kk-KZ"/>
        </w:rPr>
      </w:pPr>
    </w:p>
    <w:p w14:paraId="1B049DB1" w14:textId="77777777" w:rsidR="0073566E" w:rsidRPr="00373568" w:rsidRDefault="0073566E" w:rsidP="0073566E">
      <w:pPr>
        <w:widowControl w:val="0"/>
        <w:jc w:val="center"/>
        <w:rPr>
          <w:b/>
          <w:bCs/>
          <w:color w:val="000000"/>
          <w:w w:val="109"/>
          <w:lang w:val="kk-KZ"/>
        </w:rPr>
      </w:pPr>
      <w:r w:rsidRPr="00373568">
        <w:rPr>
          <w:b/>
          <w:bCs/>
          <w:color w:val="000000"/>
          <w:w w:val="109"/>
          <w:lang w:val="kk-KZ"/>
        </w:rPr>
        <w:t>Кіріспе</w:t>
      </w:r>
    </w:p>
    <w:p w14:paraId="1B224913" w14:textId="77777777" w:rsidR="0073566E" w:rsidRPr="00373568" w:rsidRDefault="0073566E" w:rsidP="0073566E">
      <w:pPr>
        <w:widowControl w:val="0"/>
        <w:rPr>
          <w:b/>
          <w:bCs/>
          <w:color w:val="000000"/>
          <w:w w:val="109"/>
          <w:lang w:val="kk-KZ"/>
        </w:rPr>
      </w:pPr>
    </w:p>
    <w:p w14:paraId="0D5A131B" w14:textId="77777777" w:rsidR="0073566E" w:rsidRPr="00373568" w:rsidRDefault="0073566E" w:rsidP="0073566E">
      <w:pPr>
        <w:widowControl w:val="0"/>
        <w:rPr>
          <w:color w:val="000000"/>
          <w:spacing w:val="38"/>
          <w:sz w:val="28"/>
          <w:szCs w:val="28"/>
          <w:lang w:val="kk-KZ"/>
        </w:rPr>
      </w:pPr>
      <w:r w:rsidRPr="00373568">
        <w:rPr>
          <w:b/>
          <w:bCs/>
          <w:sz w:val="28"/>
          <w:szCs w:val="28"/>
          <w:lang w:val="kk-KZ"/>
        </w:rPr>
        <w:t>"</w:t>
      </w:r>
      <w:r w:rsidRPr="00373568">
        <w:rPr>
          <w:sz w:val="28"/>
          <w:szCs w:val="28"/>
          <w:lang w:val="kk-KZ"/>
        </w:rPr>
        <w:t>Дағдарысқа қарсы мемлекеттік басқару"</w:t>
      </w:r>
      <w:r>
        <w:rPr>
          <w:lang w:val="kk-KZ"/>
        </w:rPr>
        <w:t xml:space="preserve"> </w:t>
      </w:r>
      <w:r w:rsidRPr="00373568">
        <w:rPr>
          <w:color w:val="000000"/>
          <w:sz w:val="28"/>
          <w:szCs w:val="28"/>
          <w:lang w:val="kk-KZ"/>
        </w:rPr>
        <w:t>п</w:t>
      </w:r>
      <w:r w:rsidRPr="00373568">
        <w:rPr>
          <w:color w:val="000000"/>
          <w:spacing w:val="1"/>
          <w:sz w:val="28"/>
          <w:szCs w:val="28"/>
          <w:lang w:val="kk-KZ"/>
        </w:rPr>
        <w:t>ә</w:t>
      </w:r>
      <w:r w:rsidRPr="00373568">
        <w:rPr>
          <w:color w:val="000000"/>
          <w:sz w:val="28"/>
          <w:szCs w:val="28"/>
          <w:lang w:val="kk-KZ"/>
        </w:rPr>
        <w:t>ні</w:t>
      </w:r>
      <w:r w:rsidRPr="00373568">
        <w:rPr>
          <w:color w:val="000000"/>
          <w:spacing w:val="38"/>
          <w:sz w:val="28"/>
          <w:szCs w:val="28"/>
          <w:lang w:val="kk-KZ"/>
        </w:rPr>
        <w:t xml:space="preserve">  білім беру бағдарламасының оқу жоспары бойынша  бейіндік пәндерге жатады.</w:t>
      </w:r>
    </w:p>
    <w:p w14:paraId="539BA4EF" w14:textId="77777777" w:rsidR="0073566E" w:rsidRPr="00373568" w:rsidRDefault="0073566E" w:rsidP="0073566E">
      <w:pPr>
        <w:jc w:val="both"/>
        <w:rPr>
          <w:rFonts w:eastAsia="Calibri"/>
          <w:sz w:val="28"/>
          <w:szCs w:val="28"/>
          <w:lang w:val="kk-KZ"/>
        </w:rPr>
      </w:pPr>
      <w:r w:rsidRPr="00373568">
        <w:rPr>
          <w:color w:val="000000"/>
          <w:spacing w:val="38"/>
          <w:sz w:val="28"/>
          <w:szCs w:val="28"/>
          <w:lang w:val="kk-KZ"/>
        </w:rPr>
        <w:t xml:space="preserve">        Пәннің мақсаты: </w:t>
      </w:r>
      <w:r>
        <w:rPr>
          <w:color w:val="000000"/>
          <w:spacing w:val="38"/>
          <w:sz w:val="28"/>
          <w:szCs w:val="28"/>
          <w:lang w:val="kk-KZ"/>
        </w:rPr>
        <w:t>магистранттарға</w:t>
      </w:r>
      <w:r w:rsidRPr="00373568">
        <w:rPr>
          <w:rFonts w:eastAsia="Calibri"/>
          <w:sz w:val="28"/>
          <w:szCs w:val="28"/>
          <w:lang w:val="kk-KZ"/>
        </w:rPr>
        <w:t xml:space="preserve"> мемлекеттік органдарындағы  </w:t>
      </w:r>
      <w:r>
        <w:rPr>
          <w:sz w:val="28"/>
          <w:szCs w:val="28"/>
          <w:lang w:val="kk-KZ"/>
        </w:rPr>
        <w:t>д</w:t>
      </w:r>
      <w:r w:rsidRPr="00373568">
        <w:rPr>
          <w:sz w:val="28"/>
          <w:szCs w:val="28"/>
          <w:lang w:val="kk-KZ"/>
        </w:rPr>
        <w:t>ағдарысқа қарсы мемлекеттік басқару</w:t>
      </w:r>
      <w:r w:rsidRPr="00373568">
        <w:rPr>
          <w:rFonts w:eastAsia="Calibri"/>
          <w:sz w:val="28"/>
          <w:szCs w:val="28"/>
          <w:lang w:val="kk-KZ"/>
        </w:rPr>
        <w:t xml:space="preserve"> жүйесінің мәселелері бойынша теориялық білімді, практикалық дағдыларды  жүйелі қалыптастыру.</w:t>
      </w:r>
    </w:p>
    <w:p w14:paraId="15135286" w14:textId="77777777" w:rsidR="0073566E" w:rsidRDefault="0073566E" w:rsidP="0073566E">
      <w:pPr>
        <w:widowControl w:val="0"/>
        <w:rPr>
          <w:color w:val="000000"/>
          <w:spacing w:val="60"/>
          <w:sz w:val="28"/>
          <w:szCs w:val="28"/>
          <w:lang w:val="kk-KZ"/>
        </w:rPr>
      </w:pPr>
      <w:r w:rsidRPr="00373568">
        <w:rPr>
          <w:b/>
          <w:bCs/>
          <w:sz w:val="28"/>
          <w:szCs w:val="28"/>
          <w:lang w:val="kk-KZ"/>
        </w:rPr>
        <w:t>"</w:t>
      </w:r>
      <w:r w:rsidRPr="00373568">
        <w:rPr>
          <w:sz w:val="28"/>
          <w:szCs w:val="28"/>
          <w:lang w:val="kk-KZ"/>
        </w:rPr>
        <w:t>Дағдарысқа қарсы мемлекеттік басқару"</w:t>
      </w:r>
      <w:r>
        <w:rPr>
          <w:lang w:val="kk-KZ"/>
        </w:rPr>
        <w:t xml:space="preserve"> </w:t>
      </w:r>
      <w:r w:rsidRPr="00373568">
        <w:rPr>
          <w:color w:val="000000"/>
          <w:sz w:val="28"/>
          <w:szCs w:val="28"/>
          <w:lang w:val="kk-KZ"/>
        </w:rPr>
        <w:t>п</w:t>
      </w:r>
      <w:r w:rsidRPr="00373568">
        <w:rPr>
          <w:color w:val="000000"/>
          <w:spacing w:val="1"/>
          <w:sz w:val="28"/>
          <w:szCs w:val="28"/>
          <w:lang w:val="kk-KZ"/>
        </w:rPr>
        <w:t>ә</w:t>
      </w:r>
      <w:r w:rsidRPr="00373568">
        <w:rPr>
          <w:color w:val="000000"/>
          <w:sz w:val="28"/>
          <w:szCs w:val="28"/>
          <w:lang w:val="kk-KZ"/>
        </w:rPr>
        <w:t>ні</w:t>
      </w:r>
      <w:r w:rsidRPr="00373568">
        <w:rPr>
          <w:color w:val="000000"/>
          <w:spacing w:val="38"/>
          <w:sz w:val="28"/>
          <w:szCs w:val="28"/>
          <w:lang w:val="kk-KZ"/>
        </w:rPr>
        <w:t xml:space="preserve"> </w:t>
      </w:r>
      <w:r>
        <w:rPr>
          <w:color w:val="000000"/>
          <w:spacing w:val="38"/>
          <w:sz w:val="28"/>
          <w:szCs w:val="28"/>
          <w:lang w:val="kk-KZ"/>
        </w:rPr>
        <w:t xml:space="preserve"> бойынша емтихан тапсыру күндізгі  бөлім  магистранттары үшін </w:t>
      </w:r>
      <w:r w:rsidRPr="00373568">
        <w:rPr>
          <w:color w:val="000000"/>
          <w:spacing w:val="38"/>
          <w:sz w:val="28"/>
          <w:szCs w:val="28"/>
          <w:lang w:val="kk-KZ"/>
        </w:rPr>
        <w:t xml:space="preserve"> </w:t>
      </w:r>
      <w:r>
        <w:rPr>
          <w:color w:val="000000"/>
          <w:spacing w:val="38"/>
          <w:sz w:val="28"/>
          <w:szCs w:val="28"/>
          <w:lang w:val="kk-KZ"/>
        </w:rPr>
        <w:t>7М</w:t>
      </w:r>
      <w:r w:rsidRPr="00373568">
        <w:rPr>
          <w:color w:val="000000"/>
          <w:spacing w:val="38"/>
          <w:sz w:val="28"/>
          <w:szCs w:val="28"/>
          <w:lang w:val="kk-KZ"/>
        </w:rPr>
        <w:t>0410</w:t>
      </w:r>
      <w:r>
        <w:rPr>
          <w:color w:val="000000"/>
          <w:spacing w:val="38"/>
          <w:sz w:val="28"/>
          <w:szCs w:val="28"/>
          <w:lang w:val="kk-KZ"/>
        </w:rPr>
        <w:t>4</w:t>
      </w:r>
      <w:r w:rsidRPr="00373568">
        <w:rPr>
          <w:color w:val="000000"/>
          <w:spacing w:val="38"/>
          <w:sz w:val="28"/>
          <w:szCs w:val="28"/>
          <w:lang w:val="kk-KZ"/>
        </w:rPr>
        <w:t>-</w:t>
      </w:r>
      <w:r w:rsidRPr="00373568">
        <w:rPr>
          <w:color w:val="000000"/>
          <w:spacing w:val="2"/>
          <w:sz w:val="28"/>
          <w:szCs w:val="28"/>
          <w:lang w:val="kk-KZ"/>
        </w:rPr>
        <w:t>"</w:t>
      </w:r>
      <w:r w:rsidRPr="00373568">
        <w:rPr>
          <w:color w:val="000000"/>
          <w:spacing w:val="3"/>
          <w:w w:val="106"/>
          <w:sz w:val="28"/>
          <w:szCs w:val="28"/>
          <w:lang w:val="kk-KZ"/>
        </w:rPr>
        <w:t>Мемлекеттік және жергілікті басқару</w:t>
      </w:r>
      <w:r w:rsidRPr="00373568">
        <w:rPr>
          <w:color w:val="000000"/>
          <w:spacing w:val="4"/>
          <w:sz w:val="28"/>
          <w:szCs w:val="28"/>
          <w:lang w:val="kk-KZ"/>
        </w:rPr>
        <w:t>"</w:t>
      </w:r>
      <w:r w:rsidRPr="00373568"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 xml:space="preserve"> білім беру бағдарламасы бойынша </w:t>
      </w:r>
      <w:r w:rsidRPr="00373568">
        <w:rPr>
          <w:color w:val="000000"/>
          <w:spacing w:val="58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>2</w:t>
      </w:r>
      <w:r w:rsidRPr="00373568">
        <w:rPr>
          <w:color w:val="000000"/>
          <w:spacing w:val="60"/>
          <w:sz w:val="28"/>
          <w:szCs w:val="28"/>
          <w:lang w:val="kk-KZ"/>
        </w:rPr>
        <w:t xml:space="preserve"> </w:t>
      </w:r>
      <w:r w:rsidRPr="00373568">
        <w:rPr>
          <w:color w:val="000000"/>
          <w:spacing w:val="3"/>
          <w:sz w:val="28"/>
          <w:szCs w:val="28"/>
          <w:lang w:val="kk-KZ"/>
        </w:rPr>
        <w:t>к</w:t>
      </w:r>
      <w:r w:rsidRPr="00373568">
        <w:rPr>
          <w:color w:val="000000"/>
          <w:spacing w:val="-4"/>
          <w:sz w:val="28"/>
          <w:szCs w:val="28"/>
          <w:lang w:val="kk-KZ"/>
        </w:rPr>
        <w:t>у</w:t>
      </w:r>
      <w:r w:rsidRPr="00373568">
        <w:rPr>
          <w:color w:val="000000"/>
          <w:spacing w:val="2"/>
          <w:sz w:val="28"/>
          <w:szCs w:val="28"/>
          <w:lang w:val="kk-KZ"/>
        </w:rPr>
        <w:t>р</w:t>
      </w:r>
      <w:r w:rsidRPr="00373568">
        <w:rPr>
          <w:color w:val="000000"/>
          <w:sz w:val="28"/>
          <w:szCs w:val="28"/>
          <w:lang w:val="kk-KZ"/>
        </w:rPr>
        <w:t>с</w:t>
      </w:r>
      <w:r>
        <w:rPr>
          <w:color w:val="000000"/>
          <w:spacing w:val="60"/>
          <w:sz w:val="28"/>
          <w:szCs w:val="28"/>
          <w:lang w:val="kk-KZ"/>
        </w:rPr>
        <w:t>. Емтихан – ауызша. Офлайн форматта өткізіледі.</w:t>
      </w:r>
    </w:p>
    <w:p w14:paraId="21518F29" w14:textId="77777777" w:rsidR="0073566E" w:rsidRDefault="0073566E" w:rsidP="0073566E">
      <w:pPr>
        <w:widowControl w:val="0"/>
        <w:rPr>
          <w:sz w:val="28"/>
          <w:szCs w:val="28"/>
          <w:lang w:val="kk-KZ"/>
        </w:rPr>
      </w:pPr>
      <w:r>
        <w:rPr>
          <w:color w:val="000000"/>
          <w:spacing w:val="60"/>
          <w:sz w:val="28"/>
          <w:szCs w:val="28"/>
          <w:lang w:val="kk-KZ"/>
        </w:rPr>
        <w:t xml:space="preserve">      Білім алушыларға ауызша емтихан тапсыру процесі </w:t>
      </w:r>
      <w:r w:rsidRPr="00373568">
        <w:rPr>
          <w:color w:val="000000"/>
          <w:spacing w:val="60"/>
          <w:sz w:val="28"/>
          <w:szCs w:val="28"/>
          <w:lang w:val="kk-KZ"/>
        </w:rPr>
        <w:t>Univer</w:t>
      </w:r>
      <w:r w:rsidRPr="009C2071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АЖ-ға  емтихан билетін автоматты түрде жасауды көздейді, оған білім алушы емтихан комиссиясына ауызша жауап беруі қажет.</w:t>
      </w:r>
    </w:p>
    <w:p w14:paraId="50EDDF60" w14:textId="77777777" w:rsidR="0073566E" w:rsidRDefault="0073566E" w:rsidP="0073566E">
      <w:pPr>
        <w:widowControl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Дайындық уақыты-емтихан алушы немесе емтихан комиссиясы шешеді. Жауап беру    уақыты-емтихан алушы немесе емтихан комиссисы шешеді.</w:t>
      </w:r>
    </w:p>
    <w:p w14:paraId="509F4AA7" w14:textId="77777777" w:rsidR="0073566E" w:rsidRDefault="0073566E" w:rsidP="0073566E">
      <w:pPr>
        <w:widowControl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Билетттің бардық сұрақтарына жауап беруге ұсынылған уақыт: 15-20 минут.</w:t>
      </w:r>
    </w:p>
    <w:p w14:paraId="09FFCE46" w14:textId="77777777" w:rsidR="0073566E" w:rsidRPr="00373568" w:rsidRDefault="0073566E" w:rsidP="0073566E">
      <w:pPr>
        <w:widowControl w:val="0"/>
        <w:rPr>
          <w:color w:val="000000"/>
          <w:spacing w:val="6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Емтихан білім алушылар мен оқытушыларға алдын-ала бекітілген кесте бойынша өткізіледі.</w:t>
      </w:r>
    </w:p>
    <w:p w14:paraId="35991298" w14:textId="77777777" w:rsidR="0073566E" w:rsidRDefault="0073566E" w:rsidP="0073566E">
      <w:pPr>
        <w:widowControl w:val="0"/>
        <w:rPr>
          <w:color w:val="000000"/>
          <w:spacing w:val="60"/>
          <w:sz w:val="28"/>
          <w:szCs w:val="28"/>
          <w:lang w:val="kk-KZ"/>
        </w:rPr>
      </w:pPr>
    </w:p>
    <w:p w14:paraId="4C6B2FC7" w14:textId="77777777" w:rsidR="0073566E" w:rsidRPr="00373568" w:rsidRDefault="0073566E" w:rsidP="0073566E">
      <w:pPr>
        <w:widowControl w:val="0"/>
        <w:rPr>
          <w:rFonts w:eastAsia="Calibri"/>
          <w:b/>
          <w:bCs/>
          <w:sz w:val="28"/>
          <w:szCs w:val="28"/>
          <w:lang w:val="kk-KZ"/>
        </w:rPr>
      </w:pPr>
      <w:r w:rsidRPr="00373568">
        <w:rPr>
          <w:color w:val="000000"/>
          <w:spacing w:val="60"/>
          <w:sz w:val="28"/>
          <w:szCs w:val="28"/>
          <w:lang w:val="kk-KZ"/>
        </w:rPr>
        <w:t xml:space="preserve"> </w:t>
      </w:r>
      <w:r w:rsidRPr="00373568">
        <w:rPr>
          <w:rFonts w:eastAsiaTheme="minorEastAsia"/>
          <w:sz w:val="28"/>
          <w:szCs w:val="28"/>
          <w:lang w:val="kk-KZ" w:eastAsia="ru-RU"/>
        </w:rPr>
        <w:t xml:space="preserve"> </w:t>
      </w:r>
      <w:r w:rsidRPr="00373568">
        <w:rPr>
          <w:rFonts w:eastAsia="Calibri"/>
          <w:b/>
          <w:bCs/>
          <w:sz w:val="28"/>
          <w:szCs w:val="28"/>
          <w:lang w:val="kk-KZ"/>
        </w:rPr>
        <w:t xml:space="preserve">Емтиханды тапсыру кезінде </w:t>
      </w:r>
      <w:r>
        <w:rPr>
          <w:rFonts w:eastAsia="Calibri"/>
          <w:b/>
          <w:bCs/>
          <w:sz w:val="28"/>
          <w:szCs w:val="28"/>
          <w:lang w:val="kk-KZ"/>
        </w:rPr>
        <w:t xml:space="preserve">магистрантьтар қабілетті </w:t>
      </w:r>
      <w:r w:rsidRPr="00373568">
        <w:rPr>
          <w:rFonts w:eastAsia="Calibri"/>
          <w:b/>
          <w:bCs/>
          <w:sz w:val="28"/>
          <w:szCs w:val="28"/>
          <w:lang w:val="kk-KZ"/>
        </w:rPr>
        <w:t xml:space="preserve"> б</w:t>
      </w:r>
      <w:r>
        <w:rPr>
          <w:rFonts w:eastAsia="Calibri"/>
          <w:b/>
          <w:bCs/>
          <w:sz w:val="28"/>
          <w:szCs w:val="28"/>
          <w:lang w:val="kk-KZ"/>
        </w:rPr>
        <w:t>олуы керек</w:t>
      </w:r>
      <w:r w:rsidRPr="00373568">
        <w:rPr>
          <w:rFonts w:eastAsia="Calibri"/>
          <w:b/>
          <w:bCs/>
          <w:sz w:val="28"/>
          <w:szCs w:val="28"/>
          <w:lang w:val="kk-KZ"/>
        </w:rPr>
        <w:t xml:space="preserve">: </w:t>
      </w:r>
    </w:p>
    <w:p w14:paraId="4714C7F9" w14:textId="77777777" w:rsidR="0073566E" w:rsidRDefault="0073566E" w:rsidP="0073566E">
      <w:pPr>
        <w:widowControl w:val="0"/>
        <w:ind w:left="1471" w:right="766"/>
        <w:jc w:val="center"/>
        <w:rPr>
          <w:color w:val="000000"/>
          <w:w w:val="102"/>
          <w:lang w:val="kk-KZ"/>
        </w:rPr>
      </w:pPr>
    </w:p>
    <w:p w14:paraId="03487DC4" w14:textId="77777777" w:rsidR="0073566E" w:rsidRPr="00E16584" w:rsidRDefault="0073566E" w:rsidP="0073566E">
      <w:pPr>
        <w:pStyle w:val="a7"/>
        <w:widowControl w:val="0"/>
        <w:numPr>
          <w:ilvl w:val="0"/>
          <w:numId w:val="4"/>
        </w:numPr>
        <w:ind w:left="0" w:firstLine="567"/>
        <w:rPr>
          <w:rFonts w:eastAsia="Calibri"/>
          <w:sz w:val="32"/>
          <w:szCs w:val="32"/>
          <w:lang w:val="kk-KZ" w:eastAsia="ko-KR"/>
        </w:rPr>
      </w:pPr>
      <w:r w:rsidRPr="00E16584">
        <w:rPr>
          <w:bCs/>
          <w:sz w:val="32"/>
          <w:szCs w:val="32"/>
          <w:shd w:val="clear" w:color="auto" w:fill="FFFFFF"/>
          <w:lang w:val="kk-KZ"/>
        </w:rPr>
        <w:t>дағдарысты мемлекетттік басқарудың  негіздері мен тәсілдері</w:t>
      </w:r>
      <w:r w:rsidRPr="00E16584">
        <w:rPr>
          <w:rFonts w:eastAsia="Calibri"/>
          <w:sz w:val="32"/>
          <w:szCs w:val="32"/>
          <w:lang w:val="kk-KZ" w:eastAsia="ko-KR"/>
        </w:rPr>
        <w:t>;</w:t>
      </w:r>
    </w:p>
    <w:p w14:paraId="0F0D87AC" w14:textId="77777777" w:rsidR="0073566E" w:rsidRPr="00E16584" w:rsidRDefault="0073566E" w:rsidP="0073566E">
      <w:pPr>
        <w:pStyle w:val="a7"/>
        <w:widowControl w:val="0"/>
        <w:numPr>
          <w:ilvl w:val="0"/>
          <w:numId w:val="4"/>
        </w:numPr>
        <w:ind w:left="0" w:firstLine="567"/>
        <w:rPr>
          <w:rFonts w:eastAsia="Calibri"/>
          <w:sz w:val="32"/>
          <w:szCs w:val="32"/>
          <w:lang w:val="kk-KZ" w:eastAsia="ko-KR"/>
        </w:rPr>
      </w:pPr>
      <w:r w:rsidRPr="00E16584">
        <w:rPr>
          <w:sz w:val="32"/>
          <w:szCs w:val="32"/>
          <w:lang w:val="kk-KZ" w:eastAsia="ar-SA"/>
        </w:rPr>
        <w:t>мемлекеттік басқарудағы дағдарыстық құбылыстарды диагностикалаудың әдістемелік тәсілдері мен құралдарын меңгеру</w:t>
      </w:r>
      <w:r w:rsidRPr="00E16584">
        <w:rPr>
          <w:sz w:val="32"/>
          <w:szCs w:val="32"/>
          <w:lang w:val="kk-KZ" w:eastAsia="ko-KR"/>
        </w:rPr>
        <w:t>;</w:t>
      </w:r>
    </w:p>
    <w:p w14:paraId="151A7F32" w14:textId="77777777" w:rsidR="0073566E" w:rsidRPr="00E16584" w:rsidRDefault="0073566E" w:rsidP="0073566E">
      <w:pPr>
        <w:pStyle w:val="a7"/>
        <w:numPr>
          <w:ilvl w:val="0"/>
          <w:numId w:val="4"/>
        </w:numPr>
        <w:spacing w:after="160" w:line="259" w:lineRule="auto"/>
        <w:ind w:left="0" w:firstLine="567"/>
        <w:jc w:val="both"/>
        <w:rPr>
          <w:sz w:val="32"/>
          <w:szCs w:val="32"/>
          <w:lang w:val="kk-KZ" w:eastAsia="ar-SA"/>
        </w:rPr>
      </w:pPr>
      <w:r w:rsidRPr="00E16584">
        <w:rPr>
          <w:sz w:val="32"/>
          <w:szCs w:val="32"/>
          <w:lang w:val="kk-KZ" w:eastAsia="ar-SA"/>
        </w:rPr>
        <w:t>дағдарысқа қарсы мемлекеттік басқару технологияларын иерархиялық деңгейде қолдану</w:t>
      </w:r>
      <w:r w:rsidRPr="00E16584">
        <w:rPr>
          <w:sz w:val="32"/>
          <w:szCs w:val="32"/>
          <w:lang w:val="kk-KZ" w:eastAsia="ko-KR"/>
        </w:rPr>
        <w:t>;</w:t>
      </w:r>
    </w:p>
    <w:p w14:paraId="348E6400" w14:textId="77777777" w:rsidR="0073566E" w:rsidRPr="00E16584" w:rsidRDefault="0073566E" w:rsidP="0073566E">
      <w:pPr>
        <w:pStyle w:val="a7"/>
        <w:widowControl w:val="0"/>
        <w:numPr>
          <w:ilvl w:val="0"/>
          <w:numId w:val="4"/>
        </w:numPr>
        <w:ind w:left="0" w:firstLine="567"/>
        <w:rPr>
          <w:rFonts w:eastAsia="Calibri"/>
          <w:sz w:val="32"/>
          <w:szCs w:val="32"/>
          <w:lang w:val="kk-KZ" w:eastAsia="ko-KR"/>
        </w:rPr>
      </w:pPr>
      <w:r w:rsidRPr="00E16584">
        <w:rPr>
          <w:sz w:val="32"/>
          <w:szCs w:val="32"/>
          <w:lang w:val="kk-KZ" w:eastAsia="ko-KR"/>
        </w:rPr>
        <w:t>жүйелік ойлау мен инновациялық көзқарас негізінде Қазақстанның мемлекеттік және жергілікті өзін-өзі басқаруында дағдарысқа қарсы шараларды ұсыну;</w:t>
      </w:r>
    </w:p>
    <w:p w14:paraId="559F2EBD" w14:textId="77777777" w:rsidR="0073566E" w:rsidRPr="00E16584" w:rsidRDefault="0073566E" w:rsidP="0073566E">
      <w:pPr>
        <w:pStyle w:val="a7"/>
        <w:numPr>
          <w:ilvl w:val="0"/>
          <w:numId w:val="4"/>
        </w:numPr>
        <w:spacing w:after="160" w:line="259" w:lineRule="auto"/>
        <w:ind w:left="0" w:firstLine="567"/>
        <w:jc w:val="both"/>
        <w:rPr>
          <w:bCs/>
          <w:sz w:val="32"/>
          <w:szCs w:val="32"/>
          <w:lang w:val="kk-KZ" w:eastAsia="ar-SA"/>
        </w:rPr>
      </w:pPr>
      <w:r w:rsidRPr="00E16584">
        <w:rPr>
          <w:bCs/>
          <w:sz w:val="32"/>
          <w:szCs w:val="32"/>
          <w:lang w:val="kk-KZ" w:eastAsia="ar-SA"/>
        </w:rPr>
        <w:t>дағдарысқа қарсы мемлекеттік басқару тиімділігін арттыру жөніндегі шаралар жүйесін негіздеу.</w:t>
      </w:r>
    </w:p>
    <w:p w14:paraId="56D0E139" w14:textId="77777777" w:rsidR="0073566E" w:rsidRDefault="0073566E" w:rsidP="0073566E">
      <w:pPr>
        <w:widowControl w:val="0"/>
        <w:ind w:left="1471" w:right="766"/>
        <w:jc w:val="center"/>
        <w:rPr>
          <w:color w:val="000000"/>
          <w:w w:val="102"/>
          <w:lang w:val="kk-KZ"/>
        </w:rPr>
      </w:pPr>
    </w:p>
    <w:p w14:paraId="265D3C5F" w14:textId="77777777" w:rsidR="0073566E" w:rsidRDefault="0073566E" w:rsidP="0073566E">
      <w:pPr>
        <w:widowControl w:val="0"/>
        <w:ind w:left="1471" w:right="766"/>
        <w:jc w:val="center"/>
        <w:rPr>
          <w:color w:val="000000"/>
          <w:w w:val="102"/>
          <w:lang w:val="kk-KZ"/>
        </w:rPr>
      </w:pPr>
    </w:p>
    <w:p w14:paraId="61E1DB3B" w14:textId="77777777" w:rsidR="0073566E" w:rsidRPr="009C2071" w:rsidRDefault="0073566E" w:rsidP="0073566E">
      <w:pPr>
        <w:widowControl w:val="0"/>
        <w:ind w:left="1471" w:right="766"/>
        <w:jc w:val="center"/>
        <w:rPr>
          <w:b/>
          <w:bCs/>
          <w:color w:val="000000"/>
          <w:w w:val="102"/>
          <w:sz w:val="28"/>
          <w:szCs w:val="28"/>
          <w:lang w:val="kk-KZ"/>
        </w:rPr>
      </w:pPr>
      <w:r w:rsidRPr="009C2071">
        <w:rPr>
          <w:b/>
          <w:bCs/>
          <w:color w:val="000000"/>
          <w:w w:val="102"/>
          <w:sz w:val="28"/>
          <w:szCs w:val="28"/>
          <w:lang w:val="kk-KZ"/>
        </w:rPr>
        <w:t>Емтихан сұратары құрастырылатын тақырыптар:</w:t>
      </w:r>
    </w:p>
    <w:p w14:paraId="30A454A8" w14:textId="77777777" w:rsidR="0073566E" w:rsidRPr="00676A97" w:rsidRDefault="0073566E" w:rsidP="0073566E">
      <w:pPr>
        <w:widowControl w:val="0"/>
        <w:rPr>
          <w:b/>
          <w:bCs/>
          <w:color w:val="000000"/>
          <w:w w:val="109"/>
          <w:lang w:val="kk-KZ"/>
        </w:rPr>
      </w:pPr>
    </w:p>
    <w:p w14:paraId="2B506BED" w14:textId="77777777" w:rsidR="0073566E" w:rsidRPr="006D48E2" w:rsidRDefault="0073566E" w:rsidP="0073566E">
      <w:pPr>
        <w:rPr>
          <w:sz w:val="28"/>
          <w:szCs w:val="28"/>
          <w:lang w:val="kk-KZ"/>
        </w:rPr>
      </w:pPr>
      <w:r w:rsidRPr="009C2071">
        <w:rPr>
          <w:sz w:val="28"/>
          <w:szCs w:val="28"/>
          <w:lang w:val="kk-KZ"/>
        </w:rPr>
        <w:lastRenderedPageBreak/>
        <w:t>1.</w:t>
      </w:r>
      <w:r w:rsidRPr="006D48E2">
        <w:rPr>
          <w:sz w:val="28"/>
          <w:szCs w:val="28"/>
          <w:lang w:val="kk-KZ"/>
        </w:rPr>
        <w:t>Тақырып, Мемлекеттік дағдарысқа қарсы басқару жүйесінің ғылыми негіздері</w:t>
      </w:r>
    </w:p>
    <w:p w14:paraId="47493418" w14:textId="77777777" w:rsidR="0073566E" w:rsidRPr="006D48E2" w:rsidRDefault="0073566E" w:rsidP="0073566E">
      <w:pPr>
        <w:rPr>
          <w:sz w:val="28"/>
          <w:szCs w:val="28"/>
          <w:lang w:val="kk-KZ" w:eastAsia="ar-SA"/>
        </w:rPr>
      </w:pPr>
      <w:r w:rsidRPr="006D48E2">
        <w:rPr>
          <w:sz w:val="28"/>
          <w:szCs w:val="28"/>
          <w:lang w:val="kk-KZ" w:eastAsia="ar-SA"/>
        </w:rPr>
        <w:t>2. Тақырып. Макро және микродеңгейдегі дағдарыс типтерін анықтаудың  ғылыми тәсілдері</w:t>
      </w:r>
    </w:p>
    <w:p w14:paraId="5E60641E" w14:textId="77777777" w:rsidR="0073566E" w:rsidRPr="006D48E2" w:rsidRDefault="0073566E" w:rsidP="0073566E">
      <w:pPr>
        <w:rPr>
          <w:sz w:val="28"/>
          <w:szCs w:val="28"/>
          <w:lang w:val="kk-KZ" w:eastAsia="ar-SA"/>
        </w:rPr>
      </w:pPr>
      <w:r w:rsidRPr="006D48E2">
        <w:rPr>
          <w:sz w:val="28"/>
          <w:szCs w:val="28"/>
          <w:lang w:val="kk-KZ" w:eastAsia="ar-SA"/>
        </w:rPr>
        <w:t>3. Тақырып. Мемлекеттік  басқару жүйесіндегі дағдарыс</w:t>
      </w:r>
    </w:p>
    <w:p w14:paraId="32EDC637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 w:rsidRPr="006D48E2">
        <w:rPr>
          <w:sz w:val="28"/>
          <w:szCs w:val="28"/>
          <w:lang w:val="kk-KZ" w:eastAsia="ar-SA"/>
        </w:rPr>
        <w:t>4.  Тақырып. Д</w:t>
      </w:r>
      <w:r w:rsidRPr="006D48E2">
        <w:rPr>
          <w:sz w:val="28"/>
          <w:szCs w:val="28"/>
          <w:lang w:val="kk-KZ"/>
        </w:rPr>
        <w:t>ағдарысқа қарсы басқару жүйесі   және механизмдері</w:t>
      </w:r>
    </w:p>
    <w:p w14:paraId="66D9F45C" w14:textId="77777777" w:rsidR="0073566E" w:rsidRPr="006D48E2" w:rsidRDefault="0073566E" w:rsidP="0073566E">
      <w:pPr>
        <w:tabs>
          <w:tab w:val="left" w:pos="1276"/>
        </w:tabs>
        <w:rPr>
          <w:bCs/>
          <w:color w:val="201F1E"/>
          <w:sz w:val="28"/>
          <w:szCs w:val="28"/>
          <w:shd w:val="clear" w:color="auto" w:fill="FFFFFF"/>
          <w:lang w:val="kk-KZ"/>
        </w:rPr>
      </w:pPr>
      <w:r w:rsidRPr="006D48E2">
        <w:rPr>
          <w:sz w:val="28"/>
          <w:szCs w:val="28"/>
          <w:lang w:val="kk-KZ"/>
        </w:rPr>
        <w:t>5.</w:t>
      </w:r>
      <w:r w:rsidRPr="006D48E2">
        <w:rPr>
          <w:bCs/>
          <w:color w:val="201F1E"/>
          <w:sz w:val="28"/>
          <w:szCs w:val="28"/>
          <w:shd w:val="clear" w:color="auto" w:fill="FFFFFF"/>
          <w:lang w:val="kk-KZ"/>
        </w:rPr>
        <w:t xml:space="preserve"> Тақырып. Басқару үрдісіндегі дағдарысты диагностиалау</w:t>
      </w:r>
    </w:p>
    <w:p w14:paraId="52805918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 w:eastAsia="ar-SA"/>
        </w:rPr>
      </w:pPr>
      <w:r w:rsidRPr="006D48E2">
        <w:rPr>
          <w:bCs/>
          <w:color w:val="201F1E"/>
          <w:sz w:val="28"/>
          <w:szCs w:val="28"/>
          <w:shd w:val="clear" w:color="auto" w:fill="FFFFFF"/>
          <w:lang w:val="kk-KZ"/>
        </w:rPr>
        <w:t>6.</w:t>
      </w:r>
      <w:r w:rsidRPr="006D48E2">
        <w:rPr>
          <w:sz w:val="28"/>
          <w:szCs w:val="28"/>
          <w:lang w:val="kk-KZ" w:eastAsia="ar-SA"/>
        </w:rPr>
        <w:t xml:space="preserve"> Тақырып. Дағдарысқа қарсы басқарудағы стратегия  және оның маңызы</w:t>
      </w:r>
    </w:p>
    <w:p w14:paraId="20E6C83C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 w:rsidRPr="006D48E2">
        <w:rPr>
          <w:sz w:val="28"/>
          <w:szCs w:val="28"/>
          <w:lang w:val="kk-KZ" w:eastAsia="ar-SA"/>
        </w:rPr>
        <w:t xml:space="preserve">7. </w:t>
      </w:r>
      <w:r w:rsidRPr="006D48E2">
        <w:rPr>
          <w:sz w:val="28"/>
          <w:szCs w:val="28"/>
          <w:lang w:val="kk-KZ"/>
        </w:rPr>
        <w:t xml:space="preserve"> Тақырып. Дағдарысқа қарсы менеджерлер, олардың мақсаты мен қызметінің ерекшеліктері</w:t>
      </w:r>
    </w:p>
    <w:p w14:paraId="509C6975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 w:rsidRPr="006D48E2">
        <w:rPr>
          <w:sz w:val="28"/>
          <w:szCs w:val="28"/>
          <w:lang w:val="kk-KZ"/>
        </w:rPr>
        <w:t>8. Тақырып. Мемлекеттік дағдарысқа қарсы басқарудағы тәуекел</w:t>
      </w:r>
    </w:p>
    <w:p w14:paraId="1B86882B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 w:eastAsia="ar-SA"/>
        </w:rPr>
      </w:pPr>
      <w:r w:rsidRPr="006D48E2">
        <w:rPr>
          <w:sz w:val="28"/>
          <w:szCs w:val="28"/>
          <w:lang w:val="kk-KZ"/>
        </w:rPr>
        <w:t>9. Тақырып. Мемлекетттік д</w:t>
      </w:r>
      <w:r w:rsidRPr="006D48E2">
        <w:rPr>
          <w:sz w:val="28"/>
          <w:szCs w:val="28"/>
          <w:lang w:val="kk-KZ" w:eastAsia="ar-SA"/>
        </w:rPr>
        <w:t>ағдарысқа қарсы басқарудың технологиялары</w:t>
      </w:r>
    </w:p>
    <w:p w14:paraId="1322AB39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 w:eastAsia="ar-SA"/>
        </w:rPr>
      </w:pPr>
      <w:r w:rsidRPr="006D48E2">
        <w:rPr>
          <w:sz w:val="28"/>
          <w:szCs w:val="28"/>
          <w:lang w:val="kk-KZ" w:eastAsia="ar-SA"/>
        </w:rPr>
        <w:t>10.</w:t>
      </w:r>
      <w:r w:rsidRPr="006D48E2">
        <w:rPr>
          <w:sz w:val="28"/>
          <w:szCs w:val="28"/>
          <w:lang w:val="kk-KZ"/>
        </w:rPr>
        <w:t xml:space="preserve"> Тақырып. Д</w:t>
      </w:r>
      <w:r w:rsidRPr="006D48E2">
        <w:rPr>
          <w:sz w:val="28"/>
          <w:szCs w:val="28"/>
          <w:lang w:val="kk-KZ" w:eastAsia="ar-SA"/>
        </w:rPr>
        <w:t>ағдарысқа қарсы кадрлық саясат</w:t>
      </w:r>
    </w:p>
    <w:p w14:paraId="340F55C4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 w:eastAsia="ar-SA"/>
        </w:rPr>
      </w:pPr>
      <w:r w:rsidRPr="006D48E2">
        <w:rPr>
          <w:sz w:val="28"/>
          <w:szCs w:val="28"/>
          <w:lang w:val="kk-KZ" w:eastAsia="ar-SA"/>
        </w:rPr>
        <w:t xml:space="preserve">11.Тақырып. </w:t>
      </w:r>
      <w:r w:rsidRPr="006D48E2">
        <w:rPr>
          <w:rFonts w:eastAsia="Calibri"/>
          <w:sz w:val="28"/>
          <w:szCs w:val="28"/>
          <w:lang w:val="kk-KZ" w:eastAsia="ar-SA"/>
        </w:rPr>
        <w:t xml:space="preserve"> Мемлекеттік  </w:t>
      </w:r>
      <w:r w:rsidRPr="006D48E2">
        <w:rPr>
          <w:sz w:val="28"/>
          <w:szCs w:val="28"/>
          <w:lang w:val="kk-KZ" w:eastAsia="ar-SA"/>
        </w:rPr>
        <w:t>дағдарысқа қарсы инвестициялық саясат</w:t>
      </w:r>
    </w:p>
    <w:p w14:paraId="4B5A128D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 w:rsidRPr="006D48E2">
        <w:rPr>
          <w:sz w:val="28"/>
          <w:szCs w:val="28"/>
          <w:lang w:val="kk-KZ" w:eastAsia="ar-SA"/>
        </w:rPr>
        <w:t xml:space="preserve">12. Тақырып. </w:t>
      </w:r>
      <w:r w:rsidRPr="006D48E2">
        <w:rPr>
          <w:sz w:val="28"/>
          <w:szCs w:val="28"/>
          <w:lang w:val="kk-KZ"/>
        </w:rPr>
        <w:t xml:space="preserve"> Мемлекеттік дағдарысқа қарсы басқарудың инновациялық факторы</w:t>
      </w:r>
    </w:p>
    <w:p w14:paraId="59867699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 w:rsidRPr="006D48E2">
        <w:rPr>
          <w:sz w:val="28"/>
          <w:szCs w:val="28"/>
          <w:lang w:val="kk-KZ"/>
        </w:rPr>
        <w:t>13.Тақырып.  Мемлекеттік дағдарысқа қарсы басқарудағы әлеуметттік әріптестік</w:t>
      </w:r>
    </w:p>
    <w:p w14:paraId="1680C172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 w:eastAsia="ar-SA"/>
        </w:rPr>
      </w:pPr>
      <w:r w:rsidRPr="006D48E2">
        <w:rPr>
          <w:sz w:val="28"/>
          <w:szCs w:val="28"/>
          <w:lang w:val="kk-KZ"/>
        </w:rPr>
        <w:t>14.</w:t>
      </w:r>
      <w:r w:rsidRPr="006D48E2">
        <w:rPr>
          <w:sz w:val="28"/>
          <w:szCs w:val="28"/>
          <w:lang w:val="kk-KZ" w:eastAsia="ar-SA"/>
        </w:rPr>
        <w:t xml:space="preserve"> Тақырып. Дағдарысқа қарсы басқару тиімділігіне ақпараттанудың  әсері</w:t>
      </w:r>
    </w:p>
    <w:p w14:paraId="648A0189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 w:rsidRPr="006D48E2">
        <w:rPr>
          <w:sz w:val="28"/>
          <w:szCs w:val="28"/>
          <w:lang w:val="kk-KZ" w:eastAsia="ar-SA"/>
        </w:rPr>
        <w:t>15.</w:t>
      </w:r>
      <w:r w:rsidRPr="006D48E2">
        <w:rPr>
          <w:sz w:val="28"/>
          <w:szCs w:val="28"/>
          <w:lang w:val="kk-KZ"/>
        </w:rPr>
        <w:t xml:space="preserve">  Тақырып Қазақстанда  дағдарыс жағдайын мемлекетттік реттеу тиімділігін арттыру</w:t>
      </w:r>
    </w:p>
    <w:p w14:paraId="1D69DDC8" w14:textId="77777777" w:rsidR="0073566E" w:rsidRDefault="0073566E" w:rsidP="0073566E">
      <w:pPr>
        <w:widowControl w:val="0"/>
        <w:ind w:left="1471" w:right="766"/>
        <w:rPr>
          <w:color w:val="000000"/>
          <w:w w:val="102"/>
          <w:lang w:val="kk-KZ"/>
        </w:rPr>
      </w:pPr>
    </w:p>
    <w:p w14:paraId="016E028C" w14:textId="77777777" w:rsidR="0073566E" w:rsidRDefault="0073566E" w:rsidP="0073566E">
      <w:pPr>
        <w:widowControl w:val="0"/>
        <w:ind w:left="1471" w:right="766"/>
        <w:jc w:val="center"/>
        <w:rPr>
          <w:color w:val="000000"/>
          <w:w w:val="102"/>
          <w:lang w:val="kk-KZ"/>
        </w:rPr>
      </w:pPr>
    </w:p>
    <w:p w14:paraId="746473DF" w14:textId="77777777" w:rsidR="0073566E" w:rsidRDefault="0073566E" w:rsidP="0073566E">
      <w:pPr>
        <w:widowControl w:val="0"/>
        <w:ind w:left="1471" w:right="766"/>
        <w:jc w:val="center"/>
        <w:rPr>
          <w:color w:val="000000"/>
          <w:w w:val="102"/>
          <w:lang w:val="kk-KZ"/>
        </w:rPr>
      </w:pPr>
    </w:p>
    <w:p w14:paraId="4CBE2900" w14:textId="77777777" w:rsidR="0073566E" w:rsidRPr="009C2071" w:rsidRDefault="0073566E" w:rsidP="0073566E">
      <w:pPr>
        <w:rPr>
          <w:b/>
          <w:bCs/>
          <w:lang w:val="kk-KZ"/>
        </w:rPr>
      </w:pPr>
      <w:r w:rsidRPr="002C3986">
        <w:rPr>
          <w:b/>
          <w:bCs/>
          <w:sz w:val="28"/>
          <w:szCs w:val="28"/>
          <w:lang w:val="kk-KZ"/>
        </w:rPr>
        <w:t>"Дағдарысқа қарсы мемлекеттік басқару"</w:t>
      </w:r>
      <w:r>
        <w:rPr>
          <w:lang w:val="kk-KZ"/>
        </w:rPr>
        <w:t xml:space="preserve"> </w:t>
      </w:r>
      <w:r w:rsidRPr="009C2071">
        <w:rPr>
          <w:b/>
          <w:bCs/>
          <w:color w:val="000000"/>
          <w:spacing w:val="38"/>
          <w:sz w:val="28"/>
          <w:szCs w:val="28"/>
          <w:lang w:val="kk-KZ"/>
        </w:rPr>
        <w:t>пәні бойынша емтиханның бағдарламалық сұрақтары:</w:t>
      </w:r>
    </w:p>
    <w:p w14:paraId="3637B519" w14:textId="77777777" w:rsidR="0073566E" w:rsidRDefault="0073566E" w:rsidP="0073566E">
      <w:pPr>
        <w:widowControl w:val="0"/>
        <w:ind w:left="1471" w:right="766"/>
        <w:jc w:val="center"/>
        <w:rPr>
          <w:color w:val="000000"/>
          <w:w w:val="102"/>
          <w:lang w:val="kk-KZ"/>
        </w:rPr>
      </w:pPr>
    </w:p>
    <w:p w14:paraId="122B6098" w14:textId="77777777" w:rsidR="0073566E" w:rsidRDefault="0073566E" w:rsidP="0073566E">
      <w:pPr>
        <w:pStyle w:val="a7"/>
        <w:numPr>
          <w:ilvl w:val="0"/>
          <w:numId w:val="5"/>
        </w:numPr>
        <w:ind w:left="0" w:firstLine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Мемлекеттік басқару және дағдарыс</w:t>
      </w:r>
    </w:p>
    <w:p w14:paraId="252558E6" w14:textId="77777777" w:rsidR="0073566E" w:rsidRDefault="0073566E" w:rsidP="0073566E">
      <w:pPr>
        <w:pStyle w:val="a7"/>
        <w:numPr>
          <w:ilvl w:val="0"/>
          <w:numId w:val="5"/>
        </w:numPr>
        <w:ind w:left="0" w:firstLine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Дағдарыс кезеңдері</w:t>
      </w:r>
    </w:p>
    <w:p w14:paraId="24D03371" w14:textId="77777777" w:rsidR="0073566E" w:rsidRDefault="0073566E" w:rsidP="0073566E">
      <w:pPr>
        <w:pStyle w:val="a7"/>
        <w:numPr>
          <w:ilvl w:val="0"/>
          <w:numId w:val="5"/>
        </w:numPr>
        <w:ind w:left="0" w:firstLine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Дағдарыстың түрлері</w:t>
      </w:r>
    </w:p>
    <w:p w14:paraId="62523F41" w14:textId="77777777" w:rsidR="0073566E" w:rsidRDefault="0073566E" w:rsidP="0073566E">
      <w:pPr>
        <w:pStyle w:val="a7"/>
        <w:numPr>
          <w:ilvl w:val="0"/>
          <w:numId w:val="5"/>
        </w:numPr>
        <w:ind w:left="0" w:firstLine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Дағдарыс қарсы тәуекел</w:t>
      </w:r>
    </w:p>
    <w:p w14:paraId="08518C37" w14:textId="77777777" w:rsidR="0073566E" w:rsidRDefault="0073566E" w:rsidP="0073566E">
      <w:pPr>
        <w:pStyle w:val="a7"/>
        <w:numPr>
          <w:ilvl w:val="0"/>
          <w:numId w:val="5"/>
        </w:numPr>
        <w:ind w:left="0" w:firstLine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Дағадарысқа бәсеңдетудің мүмкіндіктері</w:t>
      </w:r>
    </w:p>
    <w:p w14:paraId="3B7CC72A" w14:textId="77777777" w:rsidR="0073566E" w:rsidRDefault="0073566E" w:rsidP="0073566E">
      <w:pPr>
        <w:pStyle w:val="a7"/>
        <w:numPr>
          <w:ilvl w:val="0"/>
          <w:numId w:val="5"/>
        </w:numPr>
        <w:ind w:left="0" w:firstLine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Дағдарыстың түрлері</w:t>
      </w:r>
    </w:p>
    <w:p w14:paraId="3CF15E0A" w14:textId="77777777" w:rsidR="0073566E" w:rsidRPr="00335559" w:rsidRDefault="0073566E" w:rsidP="0073566E">
      <w:pPr>
        <w:pStyle w:val="a7"/>
        <w:numPr>
          <w:ilvl w:val="0"/>
          <w:numId w:val="5"/>
        </w:numPr>
        <w:ind w:left="0" w:firstLine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Дағдарысқа қарсы стратегиялық жоспарлау</w:t>
      </w:r>
    </w:p>
    <w:p w14:paraId="12B17FED" w14:textId="77777777" w:rsidR="0073566E" w:rsidRPr="006D48E2" w:rsidRDefault="0073566E" w:rsidP="0073566E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8. </w:t>
      </w:r>
      <w:r w:rsidRPr="006D48E2">
        <w:rPr>
          <w:sz w:val="28"/>
          <w:szCs w:val="28"/>
          <w:lang w:val="kk-KZ"/>
        </w:rPr>
        <w:t>Мемлекеттік дағдарысқа қарсы басқару жүйесінің ғылыми негіздері</w:t>
      </w:r>
    </w:p>
    <w:p w14:paraId="3E8555DA" w14:textId="77777777" w:rsidR="0073566E" w:rsidRPr="006D48E2" w:rsidRDefault="0073566E" w:rsidP="0073566E">
      <w:pPr>
        <w:rPr>
          <w:sz w:val="28"/>
          <w:szCs w:val="28"/>
          <w:lang w:val="kk-KZ" w:eastAsia="ar-SA"/>
        </w:rPr>
      </w:pPr>
      <w:r>
        <w:rPr>
          <w:sz w:val="28"/>
          <w:szCs w:val="28"/>
          <w:lang w:val="kk-KZ" w:eastAsia="ar-SA"/>
        </w:rPr>
        <w:t>9</w:t>
      </w:r>
      <w:r w:rsidRPr="006D48E2">
        <w:rPr>
          <w:sz w:val="28"/>
          <w:szCs w:val="28"/>
          <w:lang w:val="kk-KZ" w:eastAsia="ar-SA"/>
        </w:rPr>
        <w:t>. Макро және микродеңгейдегі дағдарыс типтерін анықтаудың  ғылыми тәсілдері</w:t>
      </w:r>
    </w:p>
    <w:p w14:paraId="1C3B7339" w14:textId="77777777" w:rsidR="0073566E" w:rsidRPr="006D48E2" w:rsidRDefault="0073566E" w:rsidP="0073566E">
      <w:pPr>
        <w:rPr>
          <w:sz w:val="28"/>
          <w:szCs w:val="28"/>
          <w:lang w:val="kk-KZ" w:eastAsia="ar-SA"/>
        </w:rPr>
      </w:pPr>
      <w:r>
        <w:rPr>
          <w:sz w:val="28"/>
          <w:szCs w:val="28"/>
          <w:lang w:val="kk-KZ" w:eastAsia="ar-SA"/>
        </w:rPr>
        <w:t>10</w:t>
      </w:r>
      <w:r w:rsidRPr="006D48E2">
        <w:rPr>
          <w:sz w:val="28"/>
          <w:szCs w:val="28"/>
          <w:lang w:val="kk-KZ" w:eastAsia="ar-SA"/>
        </w:rPr>
        <w:t>.  Мемлекеттік  басқару жүйесіндегі дағдарыс</w:t>
      </w:r>
    </w:p>
    <w:p w14:paraId="2FC0222E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 w:eastAsia="ar-SA"/>
        </w:rPr>
        <w:t>11</w:t>
      </w:r>
      <w:r w:rsidRPr="006D48E2">
        <w:rPr>
          <w:sz w:val="28"/>
          <w:szCs w:val="28"/>
          <w:lang w:val="kk-KZ" w:eastAsia="ar-SA"/>
        </w:rPr>
        <w:t>.   Д</w:t>
      </w:r>
      <w:r w:rsidRPr="006D48E2">
        <w:rPr>
          <w:sz w:val="28"/>
          <w:szCs w:val="28"/>
          <w:lang w:val="kk-KZ"/>
        </w:rPr>
        <w:t>ағдарысқа қарсы басқару жүйесі   және механизмдері</w:t>
      </w:r>
    </w:p>
    <w:p w14:paraId="78EC1BB2" w14:textId="77777777" w:rsidR="0073566E" w:rsidRPr="006D48E2" w:rsidRDefault="0073566E" w:rsidP="0073566E">
      <w:pPr>
        <w:tabs>
          <w:tab w:val="left" w:pos="1276"/>
        </w:tabs>
        <w:rPr>
          <w:bCs/>
          <w:color w:val="201F1E"/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lang w:val="kk-KZ"/>
        </w:rPr>
        <w:t>12</w:t>
      </w:r>
      <w:r w:rsidRPr="006D48E2">
        <w:rPr>
          <w:sz w:val="28"/>
          <w:szCs w:val="28"/>
          <w:lang w:val="kk-KZ"/>
        </w:rPr>
        <w:t>.</w:t>
      </w:r>
      <w:r w:rsidRPr="006D48E2">
        <w:rPr>
          <w:bCs/>
          <w:color w:val="201F1E"/>
          <w:sz w:val="28"/>
          <w:szCs w:val="28"/>
          <w:shd w:val="clear" w:color="auto" w:fill="FFFFFF"/>
          <w:lang w:val="kk-KZ"/>
        </w:rPr>
        <w:t xml:space="preserve"> Басқару үрдісіндегі дағдарысты диагностиалау</w:t>
      </w:r>
    </w:p>
    <w:p w14:paraId="14EF6577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 w:eastAsia="ar-SA"/>
        </w:rPr>
      </w:pPr>
      <w:r>
        <w:rPr>
          <w:bCs/>
          <w:color w:val="201F1E"/>
          <w:sz w:val="28"/>
          <w:szCs w:val="28"/>
          <w:shd w:val="clear" w:color="auto" w:fill="FFFFFF"/>
          <w:lang w:val="kk-KZ"/>
        </w:rPr>
        <w:t>13</w:t>
      </w:r>
      <w:r w:rsidRPr="006D48E2">
        <w:rPr>
          <w:bCs/>
          <w:color w:val="201F1E"/>
          <w:sz w:val="28"/>
          <w:szCs w:val="28"/>
          <w:shd w:val="clear" w:color="auto" w:fill="FFFFFF"/>
          <w:lang w:val="kk-KZ"/>
        </w:rPr>
        <w:t>.</w:t>
      </w:r>
      <w:r w:rsidRPr="006D48E2">
        <w:rPr>
          <w:sz w:val="28"/>
          <w:szCs w:val="28"/>
          <w:lang w:val="kk-KZ" w:eastAsia="ar-SA"/>
        </w:rPr>
        <w:t xml:space="preserve">  Дағдарысқа қарсы басқарудағы стратегия  және оның маңызы</w:t>
      </w:r>
    </w:p>
    <w:p w14:paraId="3F144BFD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 w:eastAsia="ar-SA"/>
        </w:rPr>
        <w:t>14</w:t>
      </w:r>
      <w:r w:rsidRPr="006D48E2">
        <w:rPr>
          <w:sz w:val="28"/>
          <w:szCs w:val="28"/>
          <w:lang w:val="kk-KZ" w:eastAsia="ar-SA"/>
        </w:rPr>
        <w:t xml:space="preserve">. </w:t>
      </w:r>
      <w:r w:rsidRPr="006D48E2">
        <w:rPr>
          <w:sz w:val="28"/>
          <w:szCs w:val="28"/>
          <w:lang w:val="kk-KZ"/>
        </w:rPr>
        <w:t xml:space="preserve">  Дағдарысқа қарсы менеджерлер, олардың мақсаты мен қызметінің ерекшеліктері</w:t>
      </w:r>
    </w:p>
    <w:p w14:paraId="08B406E0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15</w:t>
      </w:r>
      <w:r w:rsidRPr="006D48E2">
        <w:rPr>
          <w:sz w:val="28"/>
          <w:szCs w:val="28"/>
          <w:lang w:val="kk-KZ"/>
        </w:rPr>
        <w:t>. Мемлекеттік дағдарысқа қарсы басқарудағы тәуекел</w:t>
      </w:r>
    </w:p>
    <w:p w14:paraId="7D786A4E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 w:eastAsia="ar-SA"/>
        </w:rPr>
      </w:pPr>
      <w:r>
        <w:rPr>
          <w:sz w:val="28"/>
          <w:szCs w:val="28"/>
          <w:lang w:val="kk-KZ"/>
        </w:rPr>
        <w:t>16</w:t>
      </w:r>
      <w:r w:rsidRPr="006D48E2">
        <w:rPr>
          <w:sz w:val="28"/>
          <w:szCs w:val="28"/>
          <w:lang w:val="kk-KZ"/>
        </w:rPr>
        <w:t>. Мемлекетттік д</w:t>
      </w:r>
      <w:r w:rsidRPr="006D48E2">
        <w:rPr>
          <w:sz w:val="28"/>
          <w:szCs w:val="28"/>
          <w:lang w:val="kk-KZ" w:eastAsia="ar-SA"/>
        </w:rPr>
        <w:t>ағдарысқа қарсы басқарудың технологиялары</w:t>
      </w:r>
    </w:p>
    <w:p w14:paraId="0F93359D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 w:eastAsia="ar-SA"/>
        </w:rPr>
      </w:pPr>
      <w:r w:rsidRPr="006D48E2">
        <w:rPr>
          <w:sz w:val="28"/>
          <w:szCs w:val="28"/>
          <w:lang w:val="kk-KZ" w:eastAsia="ar-SA"/>
        </w:rPr>
        <w:lastRenderedPageBreak/>
        <w:t>1</w:t>
      </w:r>
      <w:r>
        <w:rPr>
          <w:sz w:val="28"/>
          <w:szCs w:val="28"/>
          <w:lang w:val="kk-KZ" w:eastAsia="ar-SA"/>
        </w:rPr>
        <w:t>7</w:t>
      </w:r>
      <w:r w:rsidRPr="006D48E2">
        <w:rPr>
          <w:sz w:val="28"/>
          <w:szCs w:val="28"/>
          <w:lang w:val="kk-KZ" w:eastAsia="ar-SA"/>
        </w:rPr>
        <w:t>.</w:t>
      </w:r>
      <w:r w:rsidRPr="006D48E2">
        <w:rPr>
          <w:sz w:val="28"/>
          <w:szCs w:val="28"/>
          <w:lang w:val="kk-KZ"/>
        </w:rPr>
        <w:t xml:space="preserve">  Д</w:t>
      </w:r>
      <w:r w:rsidRPr="006D48E2">
        <w:rPr>
          <w:sz w:val="28"/>
          <w:szCs w:val="28"/>
          <w:lang w:val="kk-KZ" w:eastAsia="ar-SA"/>
        </w:rPr>
        <w:t>ағдарысқа қарсы кадрлық саясат</w:t>
      </w:r>
    </w:p>
    <w:p w14:paraId="1D7C8481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 w:eastAsia="ar-SA"/>
        </w:rPr>
      </w:pPr>
      <w:r w:rsidRPr="006D48E2">
        <w:rPr>
          <w:sz w:val="28"/>
          <w:szCs w:val="28"/>
          <w:lang w:val="kk-KZ" w:eastAsia="ar-SA"/>
        </w:rPr>
        <w:t>1</w:t>
      </w:r>
      <w:r>
        <w:rPr>
          <w:sz w:val="28"/>
          <w:szCs w:val="28"/>
          <w:lang w:val="kk-KZ" w:eastAsia="ar-SA"/>
        </w:rPr>
        <w:t>8</w:t>
      </w:r>
      <w:r w:rsidRPr="006D48E2">
        <w:rPr>
          <w:sz w:val="28"/>
          <w:szCs w:val="28"/>
          <w:lang w:val="kk-KZ" w:eastAsia="ar-SA"/>
        </w:rPr>
        <w:t>.</w:t>
      </w:r>
      <w:r>
        <w:rPr>
          <w:sz w:val="28"/>
          <w:szCs w:val="28"/>
          <w:lang w:val="kk-KZ" w:eastAsia="ar-SA"/>
        </w:rPr>
        <w:t xml:space="preserve"> </w:t>
      </w:r>
      <w:r w:rsidRPr="006D48E2">
        <w:rPr>
          <w:rFonts w:eastAsia="Calibri"/>
          <w:sz w:val="28"/>
          <w:szCs w:val="28"/>
          <w:lang w:val="kk-KZ" w:eastAsia="ar-SA"/>
        </w:rPr>
        <w:t xml:space="preserve">Мемлекеттік  </w:t>
      </w:r>
      <w:r w:rsidRPr="006D48E2">
        <w:rPr>
          <w:sz w:val="28"/>
          <w:szCs w:val="28"/>
          <w:lang w:val="kk-KZ" w:eastAsia="ar-SA"/>
        </w:rPr>
        <w:t>дағдарысқа қарсы инвестициялық саясат</w:t>
      </w:r>
    </w:p>
    <w:p w14:paraId="4CF412BE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 w:rsidRPr="006D48E2">
        <w:rPr>
          <w:sz w:val="28"/>
          <w:szCs w:val="28"/>
          <w:lang w:val="kk-KZ" w:eastAsia="ar-SA"/>
        </w:rPr>
        <w:t>1</w:t>
      </w:r>
      <w:r>
        <w:rPr>
          <w:sz w:val="28"/>
          <w:szCs w:val="28"/>
          <w:lang w:val="kk-KZ" w:eastAsia="ar-SA"/>
        </w:rPr>
        <w:t>9</w:t>
      </w:r>
      <w:r w:rsidRPr="006D48E2">
        <w:rPr>
          <w:sz w:val="28"/>
          <w:szCs w:val="28"/>
          <w:lang w:val="kk-KZ" w:eastAsia="ar-SA"/>
        </w:rPr>
        <w:t xml:space="preserve">. </w:t>
      </w:r>
      <w:r w:rsidRPr="006D48E2">
        <w:rPr>
          <w:sz w:val="28"/>
          <w:szCs w:val="28"/>
          <w:lang w:val="kk-KZ"/>
        </w:rPr>
        <w:t xml:space="preserve"> Мемлекеттік дағдарысқа қарсы басқарудың инновациялық факторы</w:t>
      </w:r>
    </w:p>
    <w:p w14:paraId="4A7FE09C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</w:t>
      </w:r>
      <w:r w:rsidRPr="006D48E2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</w:t>
      </w:r>
      <w:r w:rsidRPr="006D48E2">
        <w:rPr>
          <w:sz w:val="28"/>
          <w:szCs w:val="28"/>
          <w:lang w:val="kk-KZ"/>
        </w:rPr>
        <w:t>Мемлекеттік дағдарысқа қарсы басқарудағы әлеуметттік әріптестік</w:t>
      </w:r>
    </w:p>
    <w:p w14:paraId="26D8957E" w14:textId="77777777" w:rsidR="0073566E" w:rsidRPr="006D48E2" w:rsidRDefault="0073566E" w:rsidP="0073566E">
      <w:pPr>
        <w:tabs>
          <w:tab w:val="left" w:pos="1276"/>
        </w:tabs>
        <w:rPr>
          <w:sz w:val="28"/>
          <w:szCs w:val="28"/>
          <w:lang w:val="kk-KZ" w:eastAsia="ar-SA"/>
        </w:rPr>
      </w:pPr>
      <w:r>
        <w:rPr>
          <w:sz w:val="28"/>
          <w:szCs w:val="28"/>
          <w:lang w:val="kk-KZ"/>
        </w:rPr>
        <w:t>21</w:t>
      </w:r>
      <w:r w:rsidRPr="006D48E2">
        <w:rPr>
          <w:sz w:val="28"/>
          <w:szCs w:val="28"/>
          <w:lang w:val="kk-KZ"/>
        </w:rPr>
        <w:t>.</w:t>
      </w:r>
      <w:r w:rsidRPr="006D48E2">
        <w:rPr>
          <w:sz w:val="28"/>
          <w:szCs w:val="28"/>
          <w:lang w:val="kk-KZ" w:eastAsia="ar-SA"/>
        </w:rPr>
        <w:t xml:space="preserve">  Дағдарысқа қарсы басқару тиімділігіне ақпараттанудың  әсері</w:t>
      </w:r>
    </w:p>
    <w:p w14:paraId="5DEBCDED" w14:textId="77777777" w:rsidR="0073566E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 w:eastAsia="ar-SA"/>
        </w:rPr>
        <w:t>22</w:t>
      </w:r>
      <w:r w:rsidRPr="006D48E2">
        <w:rPr>
          <w:sz w:val="28"/>
          <w:szCs w:val="28"/>
          <w:lang w:val="kk-KZ" w:eastAsia="ar-SA"/>
        </w:rPr>
        <w:t>.</w:t>
      </w:r>
      <w:r w:rsidRPr="006D48E2">
        <w:rPr>
          <w:sz w:val="28"/>
          <w:szCs w:val="28"/>
          <w:lang w:val="kk-KZ"/>
        </w:rPr>
        <w:t xml:space="preserve">  Қазақстанда  дағдарыс жағдайын мемлекетттік реттеу тиімділігін арттыру</w:t>
      </w:r>
    </w:p>
    <w:p w14:paraId="3A47DE0E" w14:textId="77777777" w:rsidR="0073566E" w:rsidRPr="002C3986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23</w:t>
      </w:r>
      <w:r w:rsidRPr="002C3986">
        <w:rPr>
          <w:sz w:val="28"/>
          <w:szCs w:val="28"/>
          <w:lang w:val="kk-KZ"/>
        </w:rPr>
        <w:t xml:space="preserve">.  Ұлттық экономика салаларындағы </w:t>
      </w:r>
      <w:r w:rsidRPr="002C3986">
        <w:rPr>
          <w:color w:val="FF0000"/>
          <w:sz w:val="28"/>
          <w:szCs w:val="28"/>
          <w:lang w:val="kk-KZ"/>
        </w:rPr>
        <w:t>к</w:t>
      </w:r>
      <w:r w:rsidRPr="002C3986">
        <w:rPr>
          <w:sz w:val="28"/>
          <w:szCs w:val="28"/>
          <w:lang w:val="kk-KZ"/>
        </w:rPr>
        <w:t>оммерциялық тәуекелдер</w:t>
      </w:r>
    </w:p>
    <w:p w14:paraId="721E9A92" w14:textId="77777777" w:rsidR="0073566E" w:rsidRPr="002C3986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>24. Ұлттық экономика салаларындағы қаржылық   тәуекелдер</w:t>
      </w:r>
    </w:p>
    <w:p w14:paraId="1B1CCAED" w14:textId="77777777" w:rsidR="0073566E" w:rsidRPr="002C3986" w:rsidRDefault="0073566E" w:rsidP="0073566E">
      <w:pPr>
        <w:pStyle w:val="Default"/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 xml:space="preserve">25. Ұлттық экономика салаларындағы өндірістік тәуекелдер </w:t>
      </w:r>
    </w:p>
    <w:p w14:paraId="3AA1B18D" w14:textId="77777777" w:rsidR="0073566E" w:rsidRPr="002C3986" w:rsidRDefault="0073566E" w:rsidP="0073566E">
      <w:pPr>
        <w:pStyle w:val="Default"/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 xml:space="preserve"> 26. Дағдарыс кезеңінде қаржылай сауықтырудың қағидалары </w:t>
      </w:r>
    </w:p>
    <w:p w14:paraId="682544B0" w14:textId="77777777" w:rsidR="0073566E" w:rsidRPr="002C3986" w:rsidRDefault="0073566E" w:rsidP="0073566E">
      <w:pPr>
        <w:pStyle w:val="Default"/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 xml:space="preserve">27. Дағдарысқа қарсы басқаруды бағалау </w:t>
      </w:r>
    </w:p>
    <w:p w14:paraId="78C9054D" w14:textId="77777777" w:rsidR="0073566E" w:rsidRPr="002C3986" w:rsidRDefault="0073566E" w:rsidP="0073566E">
      <w:pPr>
        <w:pStyle w:val="Default"/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 xml:space="preserve">28. Дағдарысқа қарсы басқарудың ерекшеліктері </w:t>
      </w:r>
    </w:p>
    <w:p w14:paraId="52DD545B" w14:textId="77777777" w:rsidR="0073566E" w:rsidRPr="002C3986" w:rsidRDefault="0073566E" w:rsidP="0073566E">
      <w:pPr>
        <w:pStyle w:val="Default"/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 xml:space="preserve">29. Дағдарыс жағдайында персоналды басқару </w:t>
      </w:r>
    </w:p>
    <w:p w14:paraId="0FFA0ACB" w14:textId="77777777" w:rsidR="0073566E" w:rsidRPr="002C3986" w:rsidRDefault="0073566E" w:rsidP="0073566E">
      <w:pPr>
        <w:pStyle w:val="Default"/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 xml:space="preserve">30. Ұйымдарды персоналды басқарудың әдістері </w:t>
      </w:r>
    </w:p>
    <w:p w14:paraId="067CB829" w14:textId="77777777" w:rsidR="0073566E" w:rsidRPr="002C3986" w:rsidRDefault="0073566E" w:rsidP="0073566E">
      <w:pPr>
        <w:pStyle w:val="Default"/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 xml:space="preserve">31. Дағдарыс менеджментіндегі стратегиялық инвестиция </w:t>
      </w:r>
    </w:p>
    <w:p w14:paraId="79B1A906" w14:textId="77777777" w:rsidR="0073566E" w:rsidRPr="002C3986" w:rsidRDefault="0073566E" w:rsidP="0073566E">
      <w:pPr>
        <w:pStyle w:val="Default"/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>32. Дағдарыс стратегиясының экономикалық тиімділігі</w:t>
      </w:r>
    </w:p>
    <w:p w14:paraId="2FAE4ADC" w14:textId="77777777" w:rsidR="0073566E" w:rsidRPr="002C3986" w:rsidRDefault="0073566E" w:rsidP="0073566E">
      <w:pPr>
        <w:pStyle w:val="Default"/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 xml:space="preserve">33. Дағдарыс менеджменті тиімділігін жетілдірудің бағыттары </w:t>
      </w:r>
    </w:p>
    <w:p w14:paraId="4C7AA12E" w14:textId="77777777" w:rsidR="0073566E" w:rsidRPr="002C3986" w:rsidRDefault="0073566E" w:rsidP="0073566E">
      <w:pPr>
        <w:jc w:val="both"/>
        <w:rPr>
          <w:sz w:val="28"/>
          <w:szCs w:val="28"/>
          <w:lang w:val="kk-KZ" w:eastAsia="ar-SA"/>
        </w:rPr>
      </w:pPr>
      <w:r w:rsidRPr="002C3986">
        <w:rPr>
          <w:sz w:val="28"/>
          <w:szCs w:val="28"/>
          <w:lang w:val="kk-KZ"/>
        </w:rPr>
        <w:t>34. Мемлекеттік басқарудағы инновациялық технологиялар</w:t>
      </w:r>
    </w:p>
    <w:p w14:paraId="17863196" w14:textId="77777777" w:rsidR="0073566E" w:rsidRPr="002C3986" w:rsidRDefault="0073566E" w:rsidP="0073566E">
      <w:pPr>
        <w:tabs>
          <w:tab w:val="left" w:pos="1276"/>
        </w:tabs>
        <w:rPr>
          <w:sz w:val="28"/>
          <w:szCs w:val="28"/>
          <w:lang w:val="kk-KZ" w:eastAsia="ar-SA"/>
        </w:rPr>
      </w:pPr>
      <w:r w:rsidRPr="002C3986">
        <w:rPr>
          <w:rFonts w:eastAsia="Calibri"/>
          <w:sz w:val="28"/>
          <w:szCs w:val="28"/>
          <w:lang w:val="kk-KZ" w:eastAsia="ar-SA"/>
        </w:rPr>
        <w:t xml:space="preserve">35. Мемлекеттік  </w:t>
      </w:r>
      <w:r w:rsidRPr="002C3986">
        <w:rPr>
          <w:sz w:val="28"/>
          <w:szCs w:val="28"/>
          <w:lang w:val="kk-KZ" w:eastAsia="ar-SA"/>
        </w:rPr>
        <w:t>дағдарысқа қарсы инвестициялық саясат</w:t>
      </w:r>
    </w:p>
    <w:p w14:paraId="12291319" w14:textId="77777777" w:rsidR="0073566E" w:rsidRPr="002C3986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 w:eastAsia="ar-SA"/>
        </w:rPr>
        <w:t>36. .</w:t>
      </w:r>
      <w:r w:rsidRPr="002C3986">
        <w:rPr>
          <w:sz w:val="28"/>
          <w:szCs w:val="28"/>
          <w:lang w:val="kk-KZ"/>
        </w:rPr>
        <w:t xml:space="preserve"> Мемлекеттік дағдарысқа қарсы басқарудың инновациялық факторы</w:t>
      </w:r>
    </w:p>
    <w:p w14:paraId="4CCE641F" w14:textId="77777777" w:rsidR="0073566E" w:rsidRPr="002C3986" w:rsidRDefault="0073566E" w:rsidP="0073566E">
      <w:pPr>
        <w:tabs>
          <w:tab w:val="left" w:pos="1276"/>
        </w:tabs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>37. Мемлекеттік дағдарысқа қарсы басқарудағы әлеуметттік әріптестік</w:t>
      </w:r>
    </w:p>
    <w:p w14:paraId="24E3E263" w14:textId="77777777" w:rsidR="0073566E" w:rsidRPr="002C3986" w:rsidRDefault="0073566E" w:rsidP="0073566E">
      <w:pPr>
        <w:tabs>
          <w:tab w:val="left" w:pos="1276"/>
        </w:tabs>
        <w:rPr>
          <w:sz w:val="28"/>
          <w:szCs w:val="28"/>
          <w:lang w:val="kk-KZ" w:eastAsia="ar-SA"/>
        </w:rPr>
      </w:pPr>
      <w:r w:rsidRPr="002C3986">
        <w:rPr>
          <w:sz w:val="28"/>
          <w:szCs w:val="28"/>
          <w:lang w:val="kk-KZ"/>
        </w:rPr>
        <w:t>38.</w:t>
      </w:r>
      <w:r w:rsidRPr="002C3986">
        <w:rPr>
          <w:sz w:val="28"/>
          <w:szCs w:val="28"/>
          <w:lang w:val="kk-KZ" w:eastAsia="ar-SA"/>
        </w:rPr>
        <w:t xml:space="preserve"> Дағдарысқа қарсы басқару тиімділігіне ақпараттанудың  әсері</w:t>
      </w:r>
    </w:p>
    <w:p w14:paraId="5570C3BC" w14:textId="77777777" w:rsidR="0073566E" w:rsidRPr="002C3986" w:rsidRDefault="0073566E" w:rsidP="0073566E">
      <w:pPr>
        <w:tabs>
          <w:tab w:val="left" w:pos="1276"/>
        </w:tabs>
        <w:rPr>
          <w:b/>
          <w:sz w:val="28"/>
          <w:szCs w:val="28"/>
          <w:lang w:val="kk-KZ"/>
        </w:rPr>
      </w:pPr>
      <w:r w:rsidRPr="002C3986">
        <w:rPr>
          <w:sz w:val="28"/>
          <w:szCs w:val="28"/>
          <w:lang w:val="kk-KZ" w:eastAsia="ar-SA"/>
        </w:rPr>
        <w:t>39.</w:t>
      </w:r>
      <w:r w:rsidRPr="002C3986">
        <w:rPr>
          <w:sz w:val="28"/>
          <w:szCs w:val="28"/>
          <w:lang w:val="kk-KZ"/>
        </w:rPr>
        <w:t xml:space="preserve"> Қазақстанда  дағдарыс жағдайын мемлекетттік реттеу тиімділігі</w:t>
      </w:r>
    </w:p>
    <w:p w14:paraId="6211DFFB" w14:textId="77777777" w:rsidR="0073566E" w:rsidRPr="002C3986" w:rsidRDefault="0073566E" w:rsidP="0073566E">
      <w:pPr>
        <w:rPr>
          <w:sz w:val="28"/>
          <w:szCs w:val="28"/>
          <w:lang w:val="kk-KZ" w:eastAsia="ar-SA"/>
        </w:rPr>
      </w:pPr>
      <w:r w:rsidRPr="002C3986">
        <w:rPr>
          <w:bCs/>
          <w:sz w:val="28"/>
          <w:szCs w:val="28"/>
          <w:lang w:val="kk-KZ"/>
        </w:rPr>
        <w:t xml:space="preserve">40. </w:t>
      </w:r>
      <w:r w:rsidRPr="002C3986">
        <w:rPr>
          <w:color w:val="000000" w:themeColor="text1"/>
          <w:sz w:val="28"/>
          <w:szCs w:val="28"/>
          <w:lang w:val="kk-KZ"/>
        </w:rPr>
        <w:t>Мемлекеттік басқарудағы дағдарыс құбылыстарының ерекшеліктері</w:t>
      </w:r>
    </w:p>
    <w:p w14:paraId="62CA9478" w14:textId="77777777" w:rsidR="0073566E" w:rsidRPr="002C3986" w:rsidRDefault="0073566E" w:rsidP="0073566E">
      <w:pPr>
        <w:rPr>
          <w:sz w:val="28"/>
          <w:szCs w:val="28"/>
          <w:lang w:val="kk-KZ" w:eastAsia="ar-SA"/>
        </w:rPr>
      </w:pPr>
      <w:r w:rsidRPr="002C3986">
        <w:rPr>
          <w:sz w:val="28"/>
          <w:szCs w:val="28"/>
          <w:lang w:val="kk-KZ" w:eastAsia="ar-SA"/>
        </w:rPr>
        <w:t>41.</w:t>
      </w:r>
      <w:r w:rsidRPr="002C3986">
        <w:rPr>
          <w:color w:val="000000" w:themeColor="text1"/>
          <w:sz w:val="28"/>
          <w:szCs w:val="28"/>
          <w:lang w:val="kk-KZ"/>
        </w:rPr>
        <w:t xml:space="preserve"> Дағдарыстарды диагностикалауға  талдау әдістемесін қолдану</w:t>
      </w:r>
    </w:p>
    <w:p w14:paraId="10AEBC34" w14:textId="77777777" w:rsidR="0073566E" w:rsidRPr="002C3986" w:rsidRDefault="0073566E" w:rsidP="0073566E">
      <w:pPr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 w:eastAsia="ar-SA"/>
        </w:rPr>
        <w:t xml:space="preserve">42. Дағдарыстың </w:t>
      </w:r>
      <w:r w:rsidRPr="002C3986">
        <w:rPr>
          <w:sz w:val="28"/>
          <w:szCs w:val="28"/>
          <w:lang w:val="kk-KZ"/>
        </w:rPr>
        <w:t xml:space="preserve"> макро және микродеңгейдегі  цикл өзгеріс фазалары және кезеңдері</w:t>
      </w:r>
    </w:p>
    <w:p w14:paraId="1A76CCFE" w14:textId="77777777" w:rsidR="0073566E" w:rsidRPr="002C3986" w:rsidRDefault="0073566E" w:rsidP="0073566E">
      <w:pPr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>43. Дағдарыстағы тәуекелдер түрі</w:t>
      </w:r>
    </w:p>
    <w:p w14:paraId="5AA2E54B" w14:textId="77777777" w:rsidR="0073566E" w:rsidRPr="002C3986" w:rsidRDefault="0073566E" w:rsidP="0073566E">
      <w:pPr>
        <w:rPr>
          <w:sz w:val="28"/>
          <w:szCs w:val="28"/>
          <w:lang w:val="kk-KZ"/>
        </w:rPr>
      </w:pPr>
      <w:r w:rsidRPr="002C3986">
        <w:rPr>
          <w:sz w:val="28"/>
          <w:szCs w:val="28"/>
          <w:lang w:val="kk-KZ"/>
        </w:rPr>
        <w:t>44. Дағдарыстық құрылымдардағы персоналды басқару</w:t>
      </w:r>
    </w:p>
    <w:p w14:paraId="718692B3" w14:textId="77777777" w:rsidR="001B258A" w:rsidRDefault="001B258A">
      <w:pPr>
        <w:rPr>
          <w:lang w:val="kk-KZ"/>
        </w:rPr>
      </w:pPr>
    </w:p>
    <w:p w14:paraId="48FC38AA" w14:textId="77777777" w:rsidR="001B258A" w:rsidRDefault="001B258A">
      <w:pPr>
        <w:rPr>
          <w:lang w:val="kk-KZ"/>
        </w:rPr>
      </w:pPr>
    </w:p>
    <w:p w14:paraId="753A6D4F" w14:textId="77777777" w:rsidR="001B258A" w:rsidRDefault="001B258A">
      <w:pPr>
        <w:rPr>
          <w:lang w:val="kk-KZ"/>
        </w:rPr>
      </w:pPr>
    </w:p>
    <w:p w14:paraId="22D62827" w14:textId="77777777" w:rsidR="001B258A" w:rsidRDefault="001B258A">
      <w:pPr>
        <w:rPr>
          <w:lang w:val="kk-KZ"/>
        </w:rPr>
      </w:pPr>
    </w:p>
    <w:p w14:paraId="3A42355B" w14:textId="77777777" w:rsidR="001B258A" w:rsidRDefault="001B258A" w:rsidP="001B258A">
      <w:pPr>
        <w:rPr>
          <w:rFonts w:eastAsiaTheme="minorHAnsi"/>
          <w:sz w:val="20"/>
          <w:szCs w:val="20"/>
          <w:lang w:val="kk-KZ"/>
        </w:rPr>
      </w:pPr>
      <w:bookmarkStart w:id="0" w:name="_Hlk145168752"/>
      <w:bookmarkStart w:id="1" w:name="_Hlk138936788"/>
      <w:r>
        <w:rPr>
          <w:rFonts w:eastAsiaTheme="minorHAnsi"/>
          <w:sz w:val="20"/>
          <w:szCs w:val="20"/>
          <w:lang w:val="kk-KZ"/>
        </w:rPr>
        <w:t>Негізгі әдебиеттер:</w:t>
      </w:r>
    </w:p>
    <w:p w14:paraId="1905B1D6" w14:textId="77777777" w:rsidR="001B258A" w:rsidRDefault="001B258A" w:rsidP="001B258A">
      <w:pPr>
        <w:tabs>
          <w:tab w:val="left" w:pos="0"/>
        </w:tabs>
        <w:autoSpaceDE w:val="0"/>
        <w:autoSpaceDN w:val="0"/>
        <w:adjustRightInd w:val="0"/>
        <w:rPr>
          <w:rFonts w:eastAsiaTheme="minorHAnsi"/>
          <w:bCs/>
          <w:color w:val="000000" w:themeColor="text1"/>
          <w:sz w:val="20"/>
          <w:szCs w:val="20"/>
          <w:lang w:val="kk-KZ"/>
        </w:rPr>
      </w:pPr>
      <w:r>
        <w:rPr>
          <w:rFonts w:eastAsiaTheme="minorHAnsi"/>
          <w:color w:val="000000" w:themeColor="text1"/>
          <w:sz w:val="20"/>
          <w:szCs w:val="20"/>
          <w:lang w:val="kk-KZ"/>
        </w:rPr>
        <w:t>1.Қасым-Жомарт Тоқаев "Әділетті Қазақстанның экономикалық бағдары". - Астана,   1 қыркүйек 2023 ж.</w:t>
      </w:r>
    </w:p>
    <w:p w14:paraId="0A84270D" w14:textId="77777777" w:rsidR="001B258A" w:rsidRDefault="001B258A" w:rsidP="001B258A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contextualSpacing/>
        <w:jc w:val="both"/>
        <w:rPr>
          <w:rFonts w:eastAsiaTheme="minorHAnsi"/>
          <w:bCs/>
          <w:color w:val="000000" w:themeColor="text1"/>
          <w:sz w:val="20"/>
          <w:szCs w:val="20"/>
          <w:lang w:val="kk-KZ"/>
        </w:rPr>
      </w:pPr>
      <w:r>
        <w:rPr>
          <w:rFonts w:eastAsia="Calibri"/>
          <w:bCs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0ADADC11" w14:textId="77777777" w:rsidR="001B258A" w:rsidRDefault="001B258A" w:rsidP="001B258A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09393073" w14:textId="77777777" w:rsidR="001B258A" w:rsidRDefault="001B258A" w:rsidP="001B258A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Антонов</w:t>
      </w:r>
      <w:r>
        <w:rPr>
          <w:rFonts w:eastAsiaTheme="minorHAnsi"/>
          <w:sz w:val="20"/>
          <w:szCs w:val="20"/>
          <w:lang w:val="kk-KZ"/>
        </w:rPr>
        <w:t xml:space="preserve"> Г.Д.</w:t>
      </w:r>
      <w:r>
        <w:rPr>
          <w:rFonts w:eastAsiaTheme="minorHAnsi"/>
          <w:sz w:val="20"/>
          <w:szCs w:val="20"/>
        </w:rPr>
        <w:t>, Иванова</w:t>
      </w:r>
      <w:r>
        <w:rPr>
          <w:rFonts w:eastAsiaTheme="minorHAnsi"/>
          <w:sz w:val="20"/>
          <w:szCs w:val="20"/>
          <w:lang w:val="kk-KZ"/>
        </w:rPr>
        <w:t xml:space="preserve"> О.П. </w:t>
      </w:r>
      <w:r>
        <w:rPr>
          <w:rFonts w:eastAsiaTheme="minorHAnsi"/>
          <w:sz w:val="20"/>
          <w:szCs w:val="20"/>
        </w:rPr>
        <w:t xml:space="preserve">,  </w:t>
      </w:r>
      <w:proofErr w:type="spellStart"/>
      <w:r>
        <w:rPr>
          <w:rFonts w:eastAsiaTheme="minorHAnsi"/>
          <w:sz w:val="20"/>
          <w:szCs w:val="20"/>
        </w:rPr>
        <w:t>Тумин</w:t>
      </w:r>
      <w:proofErr w:type="spellEnd"/>
      <w:r>
        <w:rPr>
          <w:rFonts w:eastAsiaTheme="minorHAnsi"/>
          <w:sz w:val="20"/>
          <w:szCs w:val="20"/>
          <w:lang w:val="kk-KZ"/>
        </w:rPr>
        <w:t xml:space="preserve"> В.М. Антикризисное управление организацией-М.: ИНФРА-М, 2020-143 с.</w:t>
      </w:r>
    </w:p>
    <w:p w14:paraId="72046F0F" w14:textId="77777777" w:rsidR="001B258A" w:rsidRDefault="001B258A" w:rsidP="001B258A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Аунапу Э.Ф. Антикризисное управление - Саратов : Ай Пи Эр Медиа, 2019 - 313 c.</w:t>
      </w:r>
    </w:p>
    <w:p w14:paraId="2F259700" w14:textId="77777777" w:rsidR="001B258A" w:rsidRDefault="001B258A" w:rsidP="001B258A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Домалатов Е.Б. Дағдарысқа қарсы басқару -Өскемен, 2020-115 б.</w:t>
      </w:r>
    </w:p>
    <w:p w14:paraId="501E9AEA" w14:textId="77777777" w:rsidR="001B258A" w:rsidRDefault="001B258A" w:rsidP="001B258A">
      <w:pPr>
        <w:numPr>
          <w:ilvl w:val="0"/>
          <w:numId w:val="1"/>
        </w:numPr>
        <w:tabs>
          <w:tab w:val="left" w:pos="0"/>
          <w:tab w:val="left" w:pos="39"/>
          <w:tab w:val="left" w:pos="317"/>
        </w:tabs>
        <w:autoSpaceDE w:val="0"/>
        <w:autoSpaceDN w:val="0"/>
        <w:adjustRightInd w:val="0"/>
        <w:contextualSpacing/>
        <w:jc w:val="both"/>
        <w:rPr>
          <w:rFonts w:eastAsiaTheme="minorEastAsia"/>
          <w:sz w:val="20"/>
          <w:szCs w:val="20"/>
          <w:lang w:val="kk-KZ" w:eastAsia="ru-RU"/>
        </w:rPr>
      </w:pPr>
      <w:r>
        <w:rPr>
          <w:rFonts w:eastAsia="Calibri"/>
          <w:bCs/>
          <w:color w:val="000000" w:themeColor="text1"/>
          <w:sz w:val="20"/>
          <w:szCs w:val="20"/>
          <w:lang w:val="kk-KZ"/>
        </w:rPr>
        <w:t>Жатқанбаев Е.Б., Смағулова Г.С. Экономиканы мемлекеттік реттеу- Алматы: Қазақ университеті, 2023 – 200 б.</w:t>
      </w:r>
    </w:p>
    <w:p w14:paraId="4129DA86" w14:textId="77777777" w:rsidR="001B258A" w:rsidRDefault="001B258A" w:rsidP="001B258A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Кован С.Е. Антикризисное управление: теория и практика-М.: КноРус, 2022-378 с.</w:t>
      </w:r>
    </w:p>
    <w:p w14:paraId="7DB12682" w14:textId="77777777" w:rsidR="001B258A" w:rsidRDefault="001B258A" w:rsidP="001B258A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</w:rPr>
        <w:t xml:space="preserve">Камолов, С. Г. Цифровое государственное управление: учебник для вузов - Москва: </w:t>
      </w:r>
      <w:proofErr w:type="spellStart"/>
      <w:r>
        <w:rPr>
          <w:rFonts w:eastAsiaTheme="minorHAnsi"/>
          <w:sz w:val="20"/>
          <w:szCs w:val="20"/>
        </w:rPr>
        <w:t>Юрайт</w:t>
      </w:r>
      <w:proofErr w:type="spellEnd"/>
      <w:r>
        <w:rPr>
          <w:rFonts w:eastAsiaTheme="minorHAnsi"/>
          <w:sz w:val="20"/>
          <w:szCs w:val="20"/>
        </w:rPr>
        <w:t>, 2021</w:t>
      </w:r>
      <w:r>
        <w:rPr>
          <w:rFonts w:eastAsiaTheme="minorHAnsi"/>
          <w:sz w:val="20"/>
          <w:szCs w:val="20"/>
          <w:lang w:val="kk-KZ"/>
        </w:rPr>
        <w:t>-</w:t>
      </w:r>
      <w:r>
        <w:rPr>
          <w:rFonts w:eastAsiaTheme="minorHAnsi"/>
          <w:sz w:val="20"/>
          <w:szCs w:val="20"/>
        </w:rPr>
        <w:t xml:space="preserve"> 336 с.</w:t>
      </w:r>
    </w:p>
    <w:p w14:paraId="101F55A5" w14:textId="77777777" w:rsidR="001B258A" w:rsidRDefault="001B258A" w:rsidP="001B258A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Коротков, Э.М. Антикризисное управление - М.: Юрайт, 2023-406 с.</w:t>
      </w:r>
    </w:p>
    <w:p w14:paraId="1D255DB4" w14:textId="77777777" w:rsidR="001B258A" w:rsidRDefault="001B258A" w:rsidP="001B258A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Корягин Н.Д. Антикризисное управление.-М.: Юрайт, 2023-367 с.</w:t>
      </w:r>
    </w:p>
    <w:p w14:paraId="3D889629" w14:textId="77777777" w:rsidR="001B258A" w:rsidRDefault="001B258A" w:rsidP="001B258A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Кочеткова А.И. Антикризисное управление.-М.: Юрайт, 2023-440 с.</w:t>
      </w:r>
    </w:p>
    <w:p w14:paraId="3BF57F95" w14:textId="77777777" w:rsidR="001B258A" w:rsidRDefault="001B258A" w:rsidP="001B258A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lastRenderedPageBreak/>
        <w:t>Ларионов И.К. Антикризисное управление-М.: Дашков и К, 2019 - 380 c.</w:t>
      </w:r>
    </w:p>
    <w:p w14:paraId="542C450E" w14:textId="77777777" w:rsidR="001B258A" w:rsidRDefault="001B258A" w:rsidP="001B258A">
      <w:pPr>
        <w:pStyle w:val="a7"/>
        <w:numPr>
          <w:ilvl w:val="0"/>
          <w:numId w:val="1"/>
        </w:numPr>
        <w:rPr>
          <w:b/>
          <w:bCs/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Мошин А.Ю.</w:t>
      </w:r>
      <w:r>
        <w:rPr>
          <w:b/>
          <w:bCs/>
          <w:color w:val="000000" w:themeColor="text1"/>
          <w:sz w:val="20"/>
          <w:szCs w:val="20"/>
          <w:lang w:val="kk-KZ"/>
        </w:rPr>
        <w:t xml:space="preserve"> </w:t>
      </w:r>
      <w:r>
        <w:rPr>
          <w:color w:val="000000" w:themeColor="text1"/>
          <w:sz w:val="20"/>
          <w:szCs w:val="20"/>
        </w:rPr>
        <w:t>Антикризисное управление предприятиями промышленного комплекса</w:t>
      </w:r>
      <w:r>
        <w:rPr>
          <w:color w:val="000000" w:themeColor="text1"/>
          <w:sz w:val="20"/>
          <w:szCs w:val="20"/>
          <w:lang w:val="kk-KZ"/>
        </w:rPr>
        <w:t>-М.: Директ-Медиа, 2023.-520 с.</w:t>
      </w:r>
    </w:p>
    <w:p w14:paraId="41620054" w14:textId="77777777" w:rsidR="001B258A" w:rsidRDefault="001B258A" w:rsidP="001B258A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Охотский Е.В. Государственное антикризисное управление -М.: Юрайт, 2024-371 с.</w:t>
      </w:r>
    </w:p>
    <w:p w14:paraId="67B372FA" w14:textId="77777777" w:rsidR="001B258A" w:rsidRDefault="001B258A" w:rsidP="001B258A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eastAsiaTheme="minorHAnsi"/>
          <w:sz w:val="20"/>
          <w:szCs w:val="20"/>
          <w:lang w:val="kk-KZ"/>
        </w:rPr>
        <w:t>Попова Е.П., Минченко О.С., Ларионов А.В. и др. Государственное управление: теория, функции, механизмы-М.: НИУ ВШЭ, 2022-220 с.</w:t>
      </w:r>
    </w:p>
    <w:p w14:paraId="6A4EC034" w14:textId="77777777" w:rsidR="001B258A" w:rsidRDefault="001B258A" w:rsidP="001B258A">
      <w:pPr>
        <w:pStyle w:val="a7"/>
        <w:numPr>
          <w:ilvl w:val="0"/>
          <w:numId w:val="1"/>
        </w:numPr>
        <w:ind w:left="22" w:firstLine="23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Рязанов, В. А. Антикризисное  противодействие – М.: Юрайт, 2023-103 с.</w:t>
      </w:r>
    </w:p>
    <w:p w14:paraId="6A306D7E" w14:textId="77777777" w:rsidR="001B258A" w:rsidRDefault="001B258A" w:rsidP="001B258A">
      <w:pPr>
        <w:pStyle w:val="a7"/>
        <w:numPr>
          <w:ilvl w:val="0"/>
          <w:numId w:val="1"/>
        </w:numPr>
        <w:ind w:left="22" w:firstLine="23"/>
        <w:rPr>
          <w:color w:val="000000" w:themeColor="text1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17. </w:t>
      </w:r>
      <w:r>
        <w:rPr>
          <w:color w:val="000000" w:themeColor="text1"/>
          <w:sz w:val="20"/>
          <w:szCs w:val="20"/>
        </w:rPr>
        <w:t>Ряховская</w:t>
      </w:r>
      <w:r>
        <w:rPr>
          <w:color w:val="000000" w:themeColor="text1"/>
          <w:sz w:val="20"/>
          <w:szCs w:val="20"/>
          <w:lang w:val="kk-KZ"/>
        </w:rPr>
        <w:t xml:space="preserve"> А.Н.</w:t>
      </w:r>
      <w:r>
        <w:rPr>
          <w:color w:val="000000" w:themeColor="text1"/>
          <w:sz w:val="20"/>
          <w:szCs w:val="20"/>
        </w:rPr>
        <w:t>, С. Е. Кован</w:t>
      </w:r>
      <w:r>
        <w:rPr>
          <w:color w:val="000000" w:themeColor="text1"/>
          <w:sz w:val="20"/>
          <w:szCs w:val="20"/>
          <w:lang w:val="kk-KZ"/>
        </w:rPr>
        <w:t xml:space="preserve"> С.Е.</w:t>
      </w:r>
      <w:r>
        <w:rPr>
          <w:color w:val="000000" w:themeColor="text1"/>
          <w:sz w:val="20"/>
          <w:szCs w:val="20"/>
        </w:rPr>
        <w:t>, Акулова </w:t>
      </w:r>
      <w:r>
        <w:rPr>
          <w:color w:val="000000" w:themeColor="text1"/>
          <w:sz w:val="20"/>
          <w:szCs w:val="20"/>
          <w:lang w:val="kk-KZ"/>
        </w:rPr>
        <w:t xml:space="preserve"> Н.Г.</w:t>
      </w:r>
      <w:r>
        <w:rPr>
          <w:color w:val="000000" w:themeColor="text1"/>
          <w:sz w:val="20"/>
          <w:szCs w:val="20"/>
        </w:rPr>
        <w:t xml:space="preserve"> Антикризисное управление: теория и практика.</w:t>
      </w:r>
      <w:r>
        <w:rPr>
          <w:color w:val="000000" w:themeColor="text1"/>
          <w:sz w:val="20"/>
          <w:szCs w:val="20"/>
          <w:lang w:val="kk-KZ"/>
        </w:rPr>
        <w:t>-М.: КноРус, 2023.-378 с.</w:t>
      </w:r>
    </w:p>
    <w:p w14:paraId="5EE57C79" w14:textId="77777777" w:rsidR="001B258A" w:rsidRDefault="001B258A" w:rsidP="001B258A">
      <w:pPr>
        <w:pStyle w:val="a7"/>
        <w:numPr>
          <w:ilvl w:val="0"/>
          <w:numId w:val="2"/>
        </w:numPr>
        <w:ind w:left="22" w:firstLine="23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 </w:t>
      </w:r>
      <w:r>
        <w:rPr>
          <w:rFonts w:eastAsiaTheme="minorHAnsi"/>
          <w:sz w:val="20"/>
          <w:szCs w:val="20"/>
        </w:rPr>
        <w:t xml:space="preserve">Сардарян, Г.Т. Государственное управление в современном мире. Учебник для студентов бакалавриата и магистратуры. Москва: </w:t>
      </w:r>
      <w:proofErr w:type="spellStart"/>
      <w:r>
        <w:rPr>
          <w:rFonts w:eastAsiaTheme="minorHAnsi"/>
          <w:sz w:val="20"/>
          <w:szCs w:val="20"/>
        </w:rPr>
        <w:t>МГИМОУниверситет</w:t>
      </w:r>
      <w:proofErr w:type="spellEnd"/>
      <w:r>
        <w:rPr>
          <w:rFonts w:eastAsiaTheme="minorHAnsi"/>
          <w:sz w:val="20"/>
          <w:szCs w:val="20"/>
        </w:rPr>
        <w:t>, 2020 - 169</w:t>
      </w:r>
    </w:p>
    <w:p w14:paraId="24E517E8" w14:textId="77777777" w:rsidR="001B258A" w:rsidRDefault="001B258A" w:rsidP="001B258A">
      <w:pPr>
        <w:rPr>
          <w:rFonts w:eastAsiaTheme="minorHAnsi"/>
          <w:sz w:val="20"/>
          <w:szCs w:val="20"/>
          <w:lang w:val="kk-KZ"/>
        </w:rPr>
      </w:pPr>
    </w:p>
    <w:p w14:paraId="03D2F2FB" w14:textId="77777777" w:rsidR="001B258A" w:rsidRDefault="001B258A" w:rsidP="001B258A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Қосымша әдебиеттер:</w:t>
      </w:r>
    </w:p>
    <w:p w14:paraId="4EC0368A" w14:textId="77777777" w:rsidR="001B258A" w:rsidRDefault="001B258A" w:rsidP="001B258A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3EF91E2E" w14:textId="77777777" w:rsidR="001B258A" w:rsidRDefault="001B258A" w:rsidP="001B258A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7607A093" w14:textId="77777777" w:rsidR="001B258A" w:rsidRDefault="001B258A" w:rsidP="001B258A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1DA82DC0" w14:textId="77777777" w:rsidR="001B258A" w:rsidRDefault="001B258A" w:rsidP="001B258A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57EFEC73" w14:textId="77777777" w:rsidR="001B258A" w:rsidRDefault="001B258A" w:rsidP="001B258A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2A4EDF7B" w14:textId="77777777" w:rsidR="001B258A" w:rsidRDefault="001B258A" w:rsidP="001B258A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2EE03425" w14:textId="77777777" w:rsidR="001B258A" w:rsidRDefault="001B258A" w:rsidP="001B258A">
      <w:pPr>
        <w:rPr>
          <w:rFonts w:eastAsiaTheme="minorHAnsi"/>
          <w:sz w:val="21"/>
          <w:szCs w:val="21"/>
          <w:lang w:val="kk-KZ"/>
        </w:rPr>
      </w:pPr>
      <w:r>
        <w:rPr>
          <w:rFonts w:eastAsiaTheme="minorHAnsi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6A3D4DB3" w14:textId="77777777" w:rsidR="001B258A" w:rsidRDefault="001B258A" w:rsidP="001B258A">
      <w:pPr>
        <w:rPr>
          <w:rFonts w:eastAsiaTheme="minorHAnsi"/>
          <w:b/>
          <w:bCs/>
          <w:color w:val="000000"/>
          <w:sz w:val="20"/>
          <w:szCs w:val="20"/>
          <w:lang w:val="kk-KZ"/>
        </w:rPr>
      </w:pPr>
    </w:p>
    <w:p w14:paraId="4CDAB933" w14:textId="77777777" w:rsidR="001B258A" w:rsidRDefault="001B258A" w:rsidP="001B258A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b/>
          <w:bCs/>
          <w:color w:val="000000"/>
          <w:sz w:val="20"/>
          <w:szCs w:val="20"/>
          <w:lang w:val="kk-KZ"/>
        </w:rPr>
        <w:t>Интернет-ресурстар:</w:t>
      </w:r>
    </w:p>
    <w:p w14:paraId="7DFFA5F3" w14:textId="77777777" w:rsidR="001B258A" w:rsidRDefault="001B258A" w:rsidP="001B258A">
      <w:pPr>
        <w:rPr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1.URL: </w:t>
      </w:r>
      <w:r>
        <w:fldChar w:fldCharType="begin"/>
      </w:r>
      <w:r w:rsidRPr="00074E81">
        <w:rPr>
          <w:lang w:val="kk-KZ"/>
        </w:rPr>
        <w:instrText>HYPERLINK "https://urait.ru/bcode/537623" \t "_blank"</w:instrText>
      </w:r>
      <w:r>
        <w:fldChar w:fldCharType="separate"/>
      </w:r>
      <w:r>
        <w:rPr>
          <w:rStyle w:val="ad"/>
          <w:rFonts w:eastAsiaTheme="majorEastAsia"/>
          <w:sz w:val="20"/>
          <w:szCs w:val="20"/>
          <w:lang w:val="kk-KZ"/>
        </w:rPr>
        <w:t>https://urait.ru/bcode/537623</w:t>
      </w:r>
      <w:r>
        <w:rPr>
          <w:rStyle w:val="ad"/>
          <w:rFonts w:eastAsiaTheme="majorEastAsia"/>
          <w:sz w:val="20"/>
          <w:szCs w:val="20"/>
          <w:lang w:val="kk-KZ"/>
        </w:rPr>
        <w:fldChar w:fldCharType="end"/>
      </w:r>
      <w:r>
        <w:rPr>
          <w:color w:val="000000" w:themeColor="text1"/>
          <w:sz w:val="20"/>
          <w:szCs w:val="20"/>
          <w:lang w:val="kk-KZ"/>
        </w:rPr>
        <w:t> </w:t>
      </w:r>
    </w:p>
    <w:p w14:paraId="538E65F8" w14:textId="77777777" w:rsidR="001B258A" w:rsidRDefault="001B258A" w:rsidP="001B258A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lang w:val="kk-KZ"/>
        </w:rPr>
        <w:t>2.</w:t>
      </w:r>
      <w:r>
        <w:fldChar w:fldCharType="begin"/>
      </w:r>
      <w:r w:rsidRPr="00074E81">
        <w:rPr>
          <w:lang w:val="kk-KZ"/>
        </w:rPr>
        <w:instrText>HYPERLINK "https://urait.ru/bcode/512864"</w:instrText>
      </w:r>
      <w:r>
        <w:fldChar w:fldCharType="separate"/>
      </w:r>
      <w:r>
        <w:rPr>
          <w:rStyle w:val="ad"/>
          <w:rFonts w:eastAsiaTheme="minorHAnsi"/>
          <w:sz w:val="20"/>
          <w:szCs w:val="20"/>
          <w:lang w:val="kk-KZ"/>
        </w:rPr>
        <w:t>https://urait.ru/bcode/512864</w:t>
      </w:r>
      <w:r>
        <w:rPr>
          <w:rStyle w:val="ad"/>
          <w:rFonts w:eastAsiaTheme="minorHAnsi"/>
          <w:sz w:val="20"/>
          <w:szCs w:val="20"/>
          <w:lang w:val="kk-KZ"/>
        </w:rPr>
        <w:fldChar w:fldCharType="end"/>
      </w:r>
      <w:r>
        <w:rPr>
          <w:rFonts w:eastAsiaTheme="minorHAnsi"/>
          <w:color w:val="000000" w:themeColor="text1"/>
          <w:sz w:val="20"/>
          <w:szCs w:val="20"/>
          <w:lang w:val="kk-KZ"/>
        </w:rPr>
        <w:t>.</w:t>
      </w:r>
    </w:p>
    <w:p w14:paraId="18EABD54" w14:textId="77777777" w:rsidR="001B258A" w:rsidRDefault="001B258A" w:rsidP="001B258A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rFonts w:eastAsiaTheme="minorHAnsi"/>
          <w:color w:val="000000" w:themeColor="text1"/>
          <w:sz w:val="20"/>
          <w:szCs w:val="20"/>
          <w:lang w:val="kk-KZ"/>
        </w:rPr>
        <w:t xml:space="preserve">3.URL: </w:t>
      </w:r>
      <w:hyperlink r:id="rId5" w:history="1">
        <w:r>
          <w:rPr>
            <w:rStyle w:val="ad"/>
            <w:rFonts w:eastAsiaTheme="minorHAnsi"/>
            <w:color w:val="000000" w:themeColor="text1"/>
            <w:sz w:val="20"/>
            <w:szCs w:val="20"/>
            <w:lang w:val="kk-KZ"/>
          </w:rPr>
          <w:t>https://urait.ru/bcode/511054</w:t>
        </w:r>
      </w:hyperlink>
    </w:p>
    <w:p w14:paraId="006DF804" w14:textId="77777777" w:rsidR="001B258A" w:rsidRDefault="001B258A" w:rsidP="001B258A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lang w:val="kk-KZ"/>
        </w:rPr>
        <w:t>4.</w:t>
      </w:r>
      <w:hyperlink r:id="rId6" w:history="1">
        <w:r>
          <w:rPr>
            <w:rStyle w:val="ad"/>
            <w:rFonts w:eastAsiaTheme="minorHAnsi"/>
            <w:sz w:val="20"/>
            <w:szCs w:val="20"/>
            <w:lang w:val="kk-KZ"/>
          </w:rPr>
          <w:t>URL:https://urait.ru/bcode/510543</w:t>
        </w:r>
      </w:hyperlink>
    </w:p>
    <w:p w14:paraId="15D06349" w14:textId="77777777" w:rsidR="001B258A" w:rsidRDefault="001B258A" w:rsidP="001B258A">
      <w:pPr>
        <w:pStyle w:val="a7"/>
        <w:numPr>
          <w:ilvl w:val="0"/>
          <w:numId w:val="3"/>
        </w:numPr>
        <w:ind w:left="0"/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rFonts w:asciiTheme="minorHAnsi" w:eastAsiaTheme="minorHAnsi" w:hAnsiTheme="minorHAnsi" w:cstheme="minorBidi"/>
          <w:color w:val="000000" w:themeColor="text1"/>
          <w:sz w:val="20"/>
          <w:szCs w:val="20"/>
          <w:lang w:val="kk-KZ"/>
        </w:rPr>
        <w:t xml:space="preserve"> </w:t>
      </w:r>
      <w:r>
        <w:rPr>
          <w:rFonts w:asciiTheme="minorHAnsi" w:eastAsiaTheme="minorHAnsi" w:hAnsiTheme="minorHAnsi" w:cstheme="minorBidi"/>
          <w:color w:val="000000" w:themeColor="text1"/>
          <w:sz w:val="20"/>
          <w:szCs w:val="20"/>
          <w:lang w:val="en-US"/>
        </w:rPr>
        <w:t>URL: https://urait.ru/bcod e/520502</w:t>
      </w:r>
    </w:p>
    <w:p w14:paraId="767D92FA" w14:textId="77777777" w:rsidR="001B258A" w:rsidRDefault="001B258A" w:rsidP="001B258A">
      <w:pPr>
        <w:rPr>
          <w:color w:val="000000" w:themeColor="text1"/>
          <w:sz w:val="20"/>
          <w:szCs w:val="20"/>
          <w:lang w:val="kk-KZ"/>
        </w:rPr>
      </w:pPr>
    </w:p>
    <w:p w14:paraId="4A7C73A6" w14:textId="77777777" w:rsidR="001B258A" w:rsidRDefault="001B258A" w:rsidP="001B258A">
      <w:pPr>
        <w:rPr>
          <w:b/>
          <w:bCs/>
          <w:color w:val="000000" w:themeColor="text1"/>
          <w:sz w:val="20"/>
          <w:szCs w:val="20"/>
          <w:lang w:val="kk-KZ"/>
        </w:rPr>
      </w:pPr>
      <w:r>
        <w:rPr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236D7C0D" w14:textId="77777777" w:rsidR="001B258A" w:rsidRDefault="001B258A" w:rsidP="001B258A">
      <w:pPr>
        <w:rPr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1. Аудитория 215</w:t>
      </w:r>
    </w:p>
    <w:p w14:paraId="02AF6A66" w14:textId="3A3CC2E8" w:rsidR="001B258A" w:rsidRDefault="001B258A" w:rsidP="001B258A">
      <w:pPr>
        <w:rPr>
          <w:lang w:val="kk-KZ"/>
        </w:rPr>
      </w:pPr>
      <w:r>
        <w:rPr>
          <w:color w:val="000000" w:themeColor="text1"/>
          <w:sz w:val="20"/>
          <w:szCs w:val="20"/>
          <w:lang w:val="kk-KZ"/>
        </w:rPr>
        <w:t xml:space="preserve">2.  Дәріс залы – </w:t>
      </w:r>
      <w:bookmarkEnd w:id="0"/>
      <w:bookmarkEnd w:id="1"/>
      <w:r>
        <w:rPr>
          <w:color w:val="000000" w:themeColor="text1"/>
          <w:sz w:val="20"/>
          <w:szCs w:val="20"/>
          <w:lang w:val="kk-KZ"/>
        </w:rPr>
        <w:t>5</w:t>
      </w:r>
    </w:p>
    <w:p w14:paraId="4C45F4E3" w14:textId="77777777" w:rsidR="001B258A" w:rsidRDefault="001B258A">
      <w:pPr>
        <w:rPr>
          <w:lang w:val="kk-KZ"/>
        </w:rPr>
      </w:pPr>
    </w:p>
    <w:p w14:paraId="31C94E41" w14:textId="77777777" w:rsidR="00074E81" w:rsidRDefault="00074E81">
      <w:pPr>
        <w:rPr>
          <w:lang w:val="kk-KZ"/>
        </w:rPr>
      </w:pPr>
    </w:p>
    <w:p w14:paraId="1DCB89B4" w14:textId="77777777" w:rsidR="00074E81" w:rsidRPr="00FD42B7" w:rsidRDefault="00074E81" w:rsidP="00074E81">
      <w:pPr>
        <w:textAlignment w:val="baseline"/>
        <w:rPr>
          <w:bCs/>
          <w:sz w:val="20"/>
          <w:szCs w:val="20"/>
          <w:lang w:val="kk-KZ" w:eastAsia="ru-RU"/>
        </w:rPr>
      </w:pPr>
      <w:r w:rsidRPr="00FD42B7">
        <w:rPr>
          <w:sz w:val="20"/>
          <w:szCs w:val="20"/>
          <w:lang w:val="kk-KZ" w:eastAsia="ru-RU"/>
        </w:rPr>
        <w:t>ЖИЫНТЫҚ БАҒАЛАУ РУБРИКАТОРЫ</w:t>
      </w:r>
    </w:p>
    <w:p w14:paraId="246E6EA5" w14:textId="77777777" w:rsidR="00074E81" w:rsidRPr="00FD42B7" w:rsidRDefault="00074E81" w:rsidP="00074E81">
      <w:pPr>
        <w:textAlignment w:val="baseline"/>
        <w:rPr>
          <w:bCs/>
          <w:sz w:val="20"/>
          <w:szCs w:val="20"/>
          <w:lang w:val="kk-KZ" w:eastAsia="ru-RU"/>
        </w:rPr>
      </w:pPr>
      <w:r w:rsidRPr="00FD42B7">
        <w:rPr>
          <w:sz w:val="20"/>
          <w:szCs w:val="20"/>
          <w:lang w:val="kk-KZ" w:eastAsia="ru-RU"/>
        </w:rPr>
        <w:t>ОҚУ НӘТИЖЕЛЕРІН БАҒАЛАУ КРИТЕРИЙЛЕРІ</w:t>
      </w:r>
    </w:p>
    <w:p w14:paraId="3B9788E2" w14:textId="77777777" w:rsidR="00074E81" w:rsidRPr="00FD42B7" w:rsidRDefault="00074E81" w:rsidP="00074E81">
      <w:pPr>
        <w:textAlignment w:val="baseline"/>
        <w:rPr>
          <w:sz w:val="20"/>
          <w:szCs w:val="20"/>
          <w:lang w:val="kk-KZ" w:eastAsia="ru-RU"/>
        </w:rPr>
      </w:pPr>
    </w:p>
    <w:tbl>
      <w:tblPr>
        <w:tblW w:w="93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2"/>
        <w:gridCol w:w="1528"/>
        <w:gridCol w:w="1528"/>
        <w:gridCol w:w="2123"/>
        <w:gridCol w:w="2210"/>
      </w:tblGrid>
      <w:tr w:rsidR="00074E81" w:rsidRPr="00FD42B7" w14:paraId="15EB79CC" w14:textId="77777777" w:rsidTr="009177BB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3F6B10E1" w14:textId="77777777" w:rsidR="00074E81" w:rsidRPr="00FD42B7" w:rsidRDefault="00074E81" w:rsidP="009177BB">
            <w:pPr>
              <w:textAlignment w:val="baseline"/>
              <w:rPr>
                <w:sz w:val="20"/>
                <w:szCs w:val="20"/>
                <w:lang w:eastAsia="ru-RU"/>
              </w:rPr>
            </w:pPr>
            <w:proofErr w:type="spellStart"/>
            <w:r w:rsidRPr="00FD42B7">
              <w:rPr>
                <w:color w:val="000000"/>
                <w:sz w:val="20"/>
                <w:szCs w:val="20"/>
                <w:lang w:eastAsia="ru-RU"/>
              </w:rPr>
              <w:t>Критерийлар</w:t>
            </w:r>
            <w:proofErr w:type="spellEnd"/>
            <w:r w:rsidRPr="00FD42B7">
              <w:rPr>
                <w:color w:val="000000"/>
                <w:sz w:val="20"/>
                <w:szCs w:val="20"/>
                <w:lang w:eastAsia="ru-RU"/>
              </w:rPr>
              <w:t>   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09736C39" w14:textId="77777777" w:rsidR="00074E81" w:rsidRPr="00FD42B7" w:rsidRDefault="00074E81" w:rsidP="009177B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FD42B7">
              <w:rPr>
                <w:color w:val="000000"/>
                <w:sz w:val="20"/>
                <w:szCs w:val="20"/>
                <w:lang w:eastAsia="ru-RU"/>
              </w:rPr>
              <w:t>«</w:t>
            </w:r>
            <w:r w:rsidRPr="00FD42B7">
              <w:rPr>
                <w:color w:val="000000"/>
                <w:sz w:val="20"/>
                <w:szCs w:val="20"/>
                <w:lang w:val="kk-KZ" w:eastAsia="ru-RU"/>
              </w:rPr>
              <w:t>Өте жақсы</w:t>
            </w:r>
            <w:r w:rsidRPr="00FD42B7">
              <w:rPr>
                <w:color w:val="000000"/>
                <w:sz w:val="20"/>
                <w:szCs w:val="20"/>
                <w:lang w:eastAsia="ru-RU"/>
              </w:rPr>
              <w:t>»    </w:t>
            </w:r>
          </w:p>
          <w:p w14:paraId="2C0B6A13" w14:textId="77777777" w:rsidR="00074E81" w:rsidRPr="00FD42B7" w:rsidRDefault="00074E81" w:rsidP="009177B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FD42B7">
              <w:rPr>
                <w:color w:val="000000"/>
                <w:sz w:val="20"/>
                <w:szCs w:val="20"/>
                <w:lang w:eastAsia="ru-RU"/>
              </w:rPr>
              <w:t>20-25 % 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4CF12A8D" w14:textId="77777777" w:rsidR="00074E81" w:rsidRPr="00FD42B7" w:rsidRDefault="00074E81" w:rsidP="009177B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FD42B7">
              <w:rPr>
                <w:color w:val="000000"/>
                <w:sz w:val="20"/>
                <w:szCs w:val="20"/>
                <w:lang w:eastAsia="ru-RU"/>
              </w:rPr>
              <w:t>«</w:t>
            </w:r>
            <w:r w:rsidRPr="00FD42B7">
              <w:rPr>
                <w:color w:val="000000"/>
                <w:sz w:val="20"/>
                <w:szCs w:val="20"/>
                <w:lang w:val="kk-KZ" w:eastAsia="ru-RU"/>
              </w:rPr>
              <w:t>Жақсы</w:t>
            </w:r>
            <w:r w:rsidRPr="00FD42B7">
              <w:rPr>
                <w:color w:val="000000"/>
                <w:sz w:val="20"/>
                <w:szCs w:val="20"/>
                <w:lang w:eastAsia="ru-RU"/>
              </w:rPr>
              <w:t>»  </w:t>
            </w:r>
          </w:p>
          <w:p w14:paraId="5AFA4048" w14:textId="77777777" w:rsidR="00074E81" w:rsidRPr="00FD42B7" w:rsidRDefault="00074E81" w:rsidP="009177B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FD42B7">
              <w:rPr>
                <w:color w:val="000000"/>
                <w:sz w:val="20"/>
                <w:szCs w:val="20"/>
                <w:lang w:eastAsia="ru-RU"/>
              </w:rPr>
              <w:t>15-20%  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4D80FAEC" w14:textId="77777777" w:rsidR="00074E81" w:rsidRPr="00FD42B7" w:rsidRDefault="00074E81" w:rsidP="009177B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FD42B7">
              <w:rPr>
                <w:color w:val="000000"/>
                <w:sz w:val="20"/>
                <w:szCs w:val="20"/>
                <w:lang w:eastAsia="ru-RU"/>
              </w:rPr>
              <w:t>«</w:t>
            </w:r>
            <w:r w:rsidRPr="00FD42B7">
              <w:rPr>
                <w:color w:val="000000"/>
                <w:sz w:val="20"/>
                <w:szCs w:val="20"/>
                <w:lang w:val="kk-KZ" w:eastAsia="ru-RU"/>
              </w:rPr>
              <w:t>Қанағаттанарлық</w:t>
            </w:r>
            <w:r w:rsidRPr="00FD42B7">
              <w:rPr>
                <w:color w:val="000000"/>
                <w:sz w:val="20"/>
                <w:szCs w:val="20"/>
                <w:lang w:eastAsia="ru-RU"/>
              </w:rPr>
              <w:t>» </w:t>
            </w:r>
          </w:p>
          <w:p w14:paraId="682717BC" w14:textId="77777777" w:rsidR="00074E81" w:rsidRPr="00FD42B7" w:rsidRDefault="00074E81" w:rsidP="009177B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FD42B7">
              <w:rPr>
                <w:color w:val="000000"/>
                <w:sz w:val="20"/>
                <w:szCs w:val="20"/>
                <w:lang w:eastAsia="ru-RU"/>
              </w:rPr>
              <w:t>10-15%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3EC665A2" w14:textId="77777777" w:rsidR="00074E81" w:rsidRPr="00FD42B7" w:rsidRDefault="00074E81" w:rsidP="009177B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FD42B7">
              <w:rPr>
                <w:color w:val="000000"/>
                <w:sz w:val="20"/>
                <w:szCs w:val="20"/>
                <w:lang w:eastAsia="ru-RU"/>
              </w:rPr>
              <w:t>«</w:t>
            </w:r>
            <w:r w:rsidRPr="00FD42B7">
              <w:rPr>
                <w:color w:val="000000"/>
                <w:sz w:val="20"/>
                <w:szCs w:val="20"/>
                <w:lang w:val="kk-KZ" w:eastAsia="ru-RU"/>
              </w:rPr>
              <w:t>Қанағаттанарлықсыз</w:t>
            </w:r>
            <w:r w:rsidRPr="00FD42B7">
              <w:rPr>
                <w:color w:val="000000"/>
                <w:sz w:val="20"/>
                <w:szCs w:val="20"/>
                <w:lang w:eastAsia="ru-RU"/>
              </w:rPr>
              <w:t>» </w:t>
            </w:r>
          </w:p>
          <w:p w14:paraId="5C35C5A0" w14:textId="77777777" w:rsidR="00074E81" w:rsidRPr="00FD42B7" w:rsidRDefault="00074E81" w:rsidP="009177B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FD42B7">
              <w:rPr>
                <w:color w:val="000000"/>
                <w:sz w:val="20"/>
                <w:szCs w:val="20"/>
                <w:lang w:eastAsia="ru-RU"/>
              </w:rPr>
              <w:t> 0-10%</w:t>
            </w:r>
          </w:p>
        </w:tc>
      </w:tr>
      <w:tr w:rsidR="00074E81" w:rsidRPr="003C2607" w14:paraId="13D4D658" w14:textId="77777777" w:rsidTr="009177BB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AC4574" w14:textId="77777777" w:rsidR="00074E81" w:rsidRPr="00FD42B7" w:rsidRDefault="00074E81" w:rsidP="009177BB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kk-KZ"/>
              </w:rPr>
              <w:t>Дағдарысқа қарсы мемлекеттік басқару</w:t>
            </w:r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тұжырымдамалар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теорияларды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түсіну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F12B6A" w14:textId="77777777" w:rsidR="00074E81" w:rsidRPr="00FD42B7" w:rsidRDefault="00074E81" w:rsidP="009177B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Дағдарысқа қарсы мемлекеттік басқару</w:t>
            </w:r>
            <w:r w:rsidRPr="00FD42B7">
              <w:rPr>
                <w:sz w:val="20"/>
                <w:szCs w:val="20"/>
                <w:lang w:val="kk-KZ"/>
              </w:rPr>
              <w:t xml:space="preserve"> теорияларды терең түсіну.Негізгі дереккөздерге релеванттық  және сәйкес сілтемелер (дәйексөздер) берілген.  </w:t>
            </w:r>
          </w:p>
          <w:p w14:paraId="0B1B44CC" w14:textId="77777777" w:rsidR="00074E81" w:rsidRPr="00FD42B7" w:rsidRDefault="00074E81" w:rsidP="009177BB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2AFDEF" w14:textId="77777777" w:rsidR="00074E81" w:rsidRPr="00FD42B7" w:rsidRDefault="00074E81" w:rsidP="009177B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Дағдарысқа қарсы мемлекеттік басқару</w:t>
            </w:r>
            <w:r w:rsidRPr="00FD42B7">
              <w:rPr>
                <w:sz w:val="20"/>
                <w:szCs w:val="20"/>
                <w:lang w:val="kk-KZ"/>
              </w:rPr>
              <w:t xml:space="preserve"> теорияларды  түсіну.</w:t>
            </w:r>
          </w:p>
          <w:p w14:paraId="7C5C79A9" w14:textId="77777777" w:rsidR="00074E81" w:rsidRPr="00FD42B7" w:rsidRDefault="00074E81" w:rsidP="009177BB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D42B7">
              <w:rPr>
                <w:sz w:val="20"/>
                <w:szCs w:val="20"/>
                <w:lang w:val="kk-KZ" w:eastAsia="ru-RU"/>
              </w:rPr>
              <w:t xml:space="preserve"> Негізгі дереккөздерге сілтемелер (дәйексөздер) берілген..  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B43F4F" w14:textId="77777777" w:rsidR="00074E81" w:rsidRPr="00FD42B7" w:rsidRDefault="00074E81" w:rsidP="009177BB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>Дағдарысқа қарсы мемлекеттік басқару</w:t>
            </w:r>
            <w:r w:rsidRPr="00FD42B7">
              <w:rPr>
                <w:sz w:val="20"/>
                <w:szCs w:val="20"/>
                <w:lang w:val="kk-KZ" w:eastAsia="ru-RU"/>
              </w:rPr>
              <w:t xml:space="preserve"> теориялары, концепциялары туралы шектеулі түсінік. Негізгі дереккөздерге шектеулі сілтемелер (дәйексөздер) берілген.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ED775D" w14:textId="77777777" w:rsidR="00074E81" w:rsidRPr="00FD42B7" w:rsidRDefault="00074E81" w:rsidP="009177BB">
            <w:pPr>
              <w:spacing w:before="100" w:beforeAutospacing="1" w:after="100" w:afterAutospacing="1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D42B7">
              <w:rPr>
                <w:sz w:val="20"/>
                <w:szCs w:val="20"/>
                <w:lang w:val="kk-KZ" w:eastAsia="ru-RU"/>
              </w:rPr>
              <w:t xml:space="preserve">Теорияларды, бағдарлама концепцияларын </w:t>
            </w:r>
            <w:r>
              <w:rPr>
                <w:sz w:val="20"/>
                <w:szCs w:val="20"/>
                <w:lang w:val="kk-KZ" w:eastAsia="ru-RU"/>
              </w:rPr>
              <w:t>д</w:t>
            </w:r>
            <w:r>
              <w:rPr>
                <w:sz w:val="20"/>
                <w:szCs w:val="20"/>
                <w:lang w:val="kk-KZ"/>
              </w:rPr>
              <w:t>ағдарысқа қарсы мемлекеттік басқару</w:t>
            </w:r>
            <w:r w:rsidRPr="000237A3">
              <w:rPr>
                <w:sz w:val="20"/>
                <w:szCs w:val="20"/>
                <w:lang w:val="kk-KZ" w:eastAsia="ru-RU"/>
              </w:rPr>
              <w:t xml:space="preserve"> </w:t>
            </w:r>
            <w:r w:rsidRPr="00FD42B7">
              <w:rPr>
                <w:bCs/>
                <w:snapToGrid w:val="0"/>
                <w:sz w:val="20"/>
                <w:szCs w:val="20"/>
                <w:lang w:val="kk-KZ" w:eastAsia="ru-RU"/>
              </w:rPr>
              <w:t>мінез-құлық</w:t>
            </w:r>
            <w:r w:rsidRPr="00FD42B7">
              <w:rPr>
                <w:sz w:val="20"/>
                <w:szCs w:val="20"/>
                <w:lang w:val="kk-KZ" w:eastAsia="ru-RU"/>
              </w:rPr>
              <w:t xml:space="preserve"> үстірт түсіну/түсінбеу.</w:t>
            </w:r>
          </w:p>
          <w:p w14:paraId="4C09176F" w14:textId="77777777" w:rsidR="00074E81" w:rsidRPr="00FD42B7" w:rsidRDefault="00074E81" w:rsidP="009177BB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D42B7">
              <w:rPr>
                <w:sz w:val="20"/>
                <w:szCs w:val="20"/>
                <w:lang w:val="kk-KZ" w:eastAsia="ru-RU"/>
              </w:rPr>
              <w:t>Негізгі дереккөздерге сәйкес сілтемелер (дәйексөздер) берілмейді.</w:t>
            </w:r>
          </w:p>
        </w:tc>
      </w:tr>
      <w:tr w:rsidR="00074E81" w:rsidRPr="003C2607" w14:paraId="3E1F5BB3" w14:textId="77777777" w:rsidTr="009177BB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2F995A" w14:textId="77777777" w:rsidR="00074E81" w:rsidRPr="00621F8F" w:rsidRDefault="00074E81" w:rsidP="009177BB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>Дағдарысқа қарсы мемлекеттік басқару</w:t>
            </w:r>
            <w:r w:rsidRPr="00621F8F">
              <w:rPr>
                <w:sz w:val="20"/>
                <w:szCs w:val="20"/>
                <w:lang w:val="kk-KZ" w:eastAsia="ru-RU"/>
              </w:rPr>
              <w:t xml:space="preserve"> қалыптастыру мен жүзеге асырудың </w:t>
            </w:r>
            <w:r w:rsidRPr="00621F8F">
              <w:rPr>
                <w:sz w:val="20"/>
                <w:szCs w:val="20"/>
                <w:lang w:val="kk-KZ" w:eastAsia="ru-RU"/>
              </w:rPr>
              <w:lastRenderedPageBreak/>
              <w:t xml:space="preserve">негізгі мәселелерін білу 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1AF20E" w14:textId="77777777" w:rsidR="00074E81" w:rsidRPr="008917AF" w:rsidRDefault="00074E81" w:rsidP="009177BB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621F8F">
              <w:rPr>
                <w:sz w:val="20"/>
                <w:szCs w:val="20"/>
                <w:lang w:val="kk-KZ" w:eastAsia="ru-RU"/>
              </w:rPr>
              <w:lastRenderedPageBreak/>
              <w:t> </w:t>
            </w:r>
            <w:r>
              <w:rPr>
                <w:sz w:val="20"/>
                <w:szCs w:val="20"/>
                <w:lang w:val="kk-KZ"/>
              </w:rPr>
              <w:t>Дағдарысқа қарсы мемлекеттік басқару</w:t>
            </w:r>
            <w:r w:rsidRPr="00621F8F">
              <w:rPr>
                <w:sz w:val="20"/>
                <w:szCs w:val="20"/>
                <w:lang w:val="kk-KZ" w:eastAsia="ru-RU"/>
              </w:rPr>
              <w:t xml:space="preserve"> негізгі </w:t>
            </w:r>
            <w:r w:rsidRPr="00621F8F">
              <w:rPr>
                <w:sz w:val="20"/>
                <w:szCs w:val="20"/>
                <w:lang w:val="kk-KZ" w:eastAsia="ru-RU"/>
              </w:rPr>
              <w:lastRenderedPageBreak/>
              <w:t xml:space="preserve">ұғымдарын жақсы байланыстырады. </w:t>
            </w:r>
            <w:r w:rsidRPr="008917AF">
              <w:rPr>
                <w:sz w:val="20"/>
                <w:szCs w:val="20"/>
                <w:lang w:val="kk-KZ" w:eastAsia="ru-RU"/>
              </w:rPr>
              <w:t>Эмпирикалық зерттеу талдауының дәлелдерімен дәлелдерді тамаша негіздеу.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C4CD31" w14:textId="77777777" w:rsidR="00074E81" w:rsidRPr="00DF3FB6" w:rsidRDefault="00074E81" w:rsidP="009177BB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Дағдарысқа қарсы мемлекеттік басқару</w:t>
            </w:r>
            <w:r w:rsidRPr="008917AF">
              <w:rPr>
                <w:sz w:val="20"/>
                <w:szCs w:val="20"/>
                <w:lang w:val="kk-KZ" w:eastAsia="ru-RU"/>
              </w:rPr>
              <w:t xml:space="preserve"> </w:t>
            </w:r>
            <w:r w:rsidRPr="008917AF">
              <w:rPr>
                <w:sz w:val="20"/>
                <w:szCs w:val="20"/>
                <w:lang w:val="kk-KZ" w:eastAsia="ru-RU"/>
              </w:rPr>
              <w:lastRenderedPageBreak/>
              <w:t xml:space="preserve">байланыстырады. </w:t>
            </w:r>
            <w:r w:rsidRPr="00DF3FB6">
              <w:rPr>
                <w:sz w:val="20"/>
                <w:szCs w:val="20"/>
                <w:lang w:val="kk-KZ" w:eastAsia="ru-RU"/>
              </w:rPr>
              <w:t>Эмпирикалық зерттеулердің дәлелдерімен дәлелдерді қолдайды.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009CEE" w14:textId="77777777" w:rsidR="00074E81" w:rsidRPr="00DF3FB6" w:rsidRDefault="00074E81" w:rsidP="009177BB">
            <w:pPr>
              <w:spacing w:before="100" w:beforeAutospacing="1" w:after="100" w:afterAutospacing="1"/>
              <w:textAlignment w:val="baseline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Дағдарысқа қарсы мемлекеттік басқару</w:t>
            </w:r>
            <w:r w:rsidRPr="00DF3FB6">
              <w:rPr>
                <w:sz w:val="20"/>
                <w:szCs w:val="20"/>
                <w:lang w:val="kk-KZ" w:eastAsia="ru-RU"/>
              </w:rPr>
              <w:t xml:space="preserve"> тұжырымдамалары арасындағы шектеулі </w:t>
            </w:r>
            <w:r w:rsidRPr="00DF3FB6">
              <w:rPr>
                <w:sz w:val="20"/>
                <w:szCs w:val="20"/>
                <w:lang w:val="kk-KZ" w:eastAsia="ru-RU"/>
              </w:rPr>
              <w:lastRenderedPageBreak/>
              <w:t>байланыс.Эмпирикалық зерттеу дәлелдемелерін шектеулі пайдалану.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911EEA" w14:textId="77777777" w:rsidR="00074E81" w:rsidRPr="00DF3FB6" w:rsidRDefault="00074E81" w:rsidP="009177BB">
            <w:pPr>
              <w:spacing w:before="100" w:beforeAutospacing="1" w:after="100" w:afterAutospacing="1"/>
              <w:textAlignment w:val="baseline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Дағдарысқа қарсы мемлекеттік басқару</w:t>
            </w:r>
            <w:r w:rsidRPr="00DF3FB6">
              <w:rPr>
                <w:sz w:val="20"/>
                <w:szCs w:val="20"/>
                <w:lang w:val="kk-KZ" w:eastAsia="ru-RU"/>
              </w:rPr>
              <w:t xml:space="preserve"> ұғымдары арасында </w:t>
            </w:r>
            <w:r w:rsidRPr="00DF3FB6">
              <w:rPr>
                <w:sz w:val="20"/>
                <w:szCs w:val="20"/>
                <w:lang w:val="kk-KZ" w:eastAsia="ru-RU"/>
              </w:rPr>
              <w:lastRenderedPageBreak/>
              <w:t>байланыс аз немесе мүлдем жоқ.</w:t>
            </w:r>
          </w:p>
          <w:p w14:paraId="015BE9A7" w14:textId="77777777" w:rsidR="00074E81" w:rsidRPr="00DF3FB6" w:rsidRDefault="00074E81" w:rsidP="009177BB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DF3FB6">
              <w:rPr>
                <w:sz w:val="20"/>
                <w:szCs w:val="20"/>
                <w:lang w:val="kk-KZ" w:eastAsia="ru-RU"/>
              </w:rPr>
              <w:t>Эмпирикалық зерттеулерді аз пайдаланады немесе мүлдем қолданбайды.</w:t>
            </w:r>
          </w:p>
        </w:tc>
      </w:tr>
      <w:tr w:rsidR="00074E81" w:rsidRPr="00FD42B7" w14:paraId="7CD09335" w14:textId="77777777" w:rsidTr="009177BB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0DA610" w14:textId="77777777" w:rsidR="00074E81" w:rsidRPr="00FD42B7" w:rsidRDefault="00074E81" w:rsidP="009177BB">
            <w:pPr>
              <w:textAlignment w:val="baseline"/>
              <w:rPr>
                <w:sz w:val="20"/>
                <w:szCs w:val="20"/>
                <w:lang w:eastAsia="ru-RU"/>
              </w:rPr>
            </w:pPr>
            <w:proofErr w:type="spellStart"/>
            <w:r w:rsidRPr="00FD42B7">
              <w:rPr>
                <w:sz w:val="20"/>
                <w:szCs w:val="20"/>
                <w:lang w:eastAsia="ru-RU"/>
              </w:rPr>
              <w:lastRenderedPageBreak/>
              <w:t>Саясат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ұсынысы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немесе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практикалық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ұсыныстар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>/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ұсынымдар</w:t>
            </w:r>
            <w:proofErr w:type="spellEnd"/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A8966B" w14:textId="77777777" w:rsidR="00074E81" w:rsidRPr="00FD42B7" w:rsidRDefault="00074E81" w:rsidP="009177BB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kk-KZ"/>
              </w:rPr>
              <w:t>Дағдарысқа қарсы мемлекеттік басқару</w:t>
            </w:r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тиімділігін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арттыру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бойынша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сауатты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саяси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және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>/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немесе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практикалық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ұсыныстарды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ұсынады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9F6236" w14:textId="77777777" w:rsidR="00074E81" w:rsidRPr="00FD42B7" w:rsidRDefault="00074E81" w:rsidP="009177BB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kk-KZ"/>
              </w:rPr>
              <w:t>Дағдарысқа қарсы мемлекеттік басқару</w:t>
            </w:r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тиімділігін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арттыру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бойынша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кейбір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саяси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және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>/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немесе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практикалық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ұсыныстарды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ұсыныстарды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ұсынады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77534" w14:textId="77777777" w:rsidR="00074E81" w:rsidRPr="00FD42B7" w:rsidRDefault="00074E81" w:rsidP="009177BB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kk-KZ"/>
              </w:rPr>
              <w:t>Дағдарысқа қарсы мемлекеттік басқару</w:t>
            </w:r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және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практикалық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кеңес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Ұсыныстар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маңызды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емес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мұқият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талдауға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негізделмеген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және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таяз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A81F95" w14:textId="77777777" w:rsidR="00074E81" w:rsidRPr="00FD42B7" w:rsidRDefault="00074E81" w:rsidP="009177BB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kk-KZ"/>
              </w:rPr>
              <w:t>Дағдарысқа қарсы мемлекеттік басқару</w:t>
            </w:r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практикалық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кеңестер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аз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немесе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жоқ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немесе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өте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төмен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сапалы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42B7">
              <w:rPr>
                <w:sz w:val="20"/>
                <w:szCs w:val="20"/>
                <w:lang w:eastAsia="ru-RU"/>
              </w:rPr>
              <w:t>кеңес</w:t>
            </w:r>
            <w:proofErr w:type="spellEnd"/>
            <w:r w:rsidRPr="00FD42B7">
              <w:rPr>
                <w:sz w:val="20"/>
                <w:szCs w:val="20"/>
                <w:lang w:eastAsia="ru-RU"/>
              </w:rPr>
              <w:t>.</w:t>
            </w:r>
          </w:p>
        </w:tc>
      </w:tr>
    </w:tbl>
    <w:p w14:paraId="68AC50A9" w14:textId="77777777" w:rsidR="00074E81" w:rsidRPr="00FD42B7" w:rsidRDefault="00074E81" w:rsidP="00074E81">
      <w:pPr>
        <w:rPr>
          <w:color w:val="000000" w:themeColor="text1"/>
          <w:sz w:val="20"/>
          <w:szCs w:val="20"/>
          <w:lang w:val="kk-KZ"/>
        </w:rPr>
      </w:pPr>
    </w:p>
    <w:p w14:paraId="359F5FB4" w14:textId="77777777" w:rsidR="00074E81" w:rsidRPr="00FD42B7" w:rsidRDefault="00074E81" w:rsidP="00074E81">
      <w:pPr>
        <w:rPr>
          <w:color w:val="000000" w:themeColor="text1"/>
          <w:sz w:val="20"/>
          <w:szCs w:val="20"/>
          <w:lang w:val="kk-KZ"/>
        </w:rPr>
      </w:pPr>
    </w:p>
    <w:p w14:paraId="337B5729" w14:textId="77777777" w:rsidR="00074E81" w:rsidRPr="001B258A" w:rsidRDefault="00074E81">
      <w:pPr>
        <w:rPr>
          <w:lang w:val="kk-KZ"/>
        </w:rPr>
      </w:pPr>
    </w:p>
    <w:sectPr w:rsidR="00074E81" w:rsidRPr="001B2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3748"/>
    <w:multiLevelType w:val="hybridMultilevel"/>
    <w:tmpl w:val="8E422256"/>
    <w:lvl w:ilvl="0" w:tplc="F40291BE">
      <w:start w:val="5"/>
      <w:numFmt w:val="decimal"/>
      <w:lvlText w:val="%1."/>
      <w:lvlJc w:val="left"/>
      <w:pPr>
        <w:ind w:left="765" w:hanging="360"/>
      </w:pPr>
      <w:rPr>
        <w:rFonts w:asciiTheme="minorHAnsi" w:hAnsiTheme="minorHAnsi" w:cstheme="minorBidi" w:hint="default"/>
      </w:r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9FE4E65"/>
    <w:multiLevelType w:val="hybridMultilevel"/>
    <w:tmpl w:val="1C321524"/>
    <w:lvl w:ilvl="0" w:tplc="EE8045E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4CA40350"/>
    <w:multiLevelType w:val="hybridMultilevel"/>
    <w:tmpl w:val="87FEBF22"/>
    <w:lvl w:ilvl="0" w:tplc="0CA6BF76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BD526B8"/>
    <w:multiLevelType w:val="hybridMultilevel"/>
    <w:tmpl w:val="6AC45DD4"/>
    <w:lvl w:ilvl="0" w:tplc="94A4DBDE">
      <w:start w:val="18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21015D8"/>
    <w:multiLevelType w:val="hybridMultilevel"/>
    <w:tmpl w:val="4AC28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9712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7767737">
    <w:abstractNumId w:val="3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915462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8252686">
    <w:abstractNumId w:val="2"/>
  </w:num>
  <w:num w:numId="5" w16cid:durableId="2856195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916"/>
    <w:rsid w:val="00074E81"/>
    <w:rsid w:val="001632AF"/>
    <w:rsid w:val="001B258A"/>
    <w:rsid w:val="00310446"/>
    <w:rsid w:val="003444AC"/>
    <w:rsid w:val="003C2607"/>
    <w:rsid w:val="003E6D87"/>
    <w:rsid w:val="00475CEA"/>
    <w:rsid w:val="00507E55"/>
    <w:rsid w:val="0073566E"/>
    <w:rsid w:val="009A3D2E"/>
    <w:rsid w:val="009C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37E47"/>
  <w15:chartTrackingRefBased/>
  <w15:docId w15:val="{EE9E60D1-B08A-4D9F-A502-C6B93D05F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58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d">
    <w:name w:val="Hyperlink"/>
    <w:uiPriority w:val="99"/>
    <w:semiHidden/>
    <w:unhideWhenUsed/>
    <w:rsid w:val="001B258A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1B258A"/>
  </w:style>
  <w:style w:type="paragraph" w:customStyle="1" w:styleId="Default">
    <w:name w:val="Default"/>
    <w:rsid w:val="007356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24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URL:https://urait.ru/bcode/510543" TargetMode="External"/><Relationship Id="rId5" Type="http://schemas.openxmlformats.org/officeDocument/2006/relationships/hyperlink" Target="https://urait.ru/bcode/51105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1667</Words>
  <Characters>9503</Characters>
  <Application>Microsoft Office Word</Application>
  <DocSecurity>0</DocSecurity>
  <Lines>79</Lines>
  <Paragraphs>22</Paragraphs>
  <ScaleCrop>false</ScaleCrop>
  <Company/>
  <LinksUpToDate>false</LinksUpToDate>
  <CharactersWithSpaces>11148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5</cp:revision>
  <dcterms:created xsi:type="dcterms:W3CDTF">2024-05-22T04:20:00Z</dcterms:created>
  <dcterms:modified xsi:type="dcterms:W3CDTF">2024-07-02T13:13:00Z</dcterms:modified>
</cp:coreProperties>
</file>